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931" w:rsidRDefault="00821931" w:rsidP="00821931">
      <w:pPr>
        <w:pStyle w:val="1"/>
        <w:jc w:val="center"/>
      </w:pPr>
      <w:r>
        <w:t xml:space="preserve">Пояснительная записка к проекту бюджета города НАЗАРОВО на </w:t>
      </w:r>
      <w:r w:rsidR="002514DE" w:rsidRPr="0039395A">
        <w:t xml:space="preserve"> </w:t>
      </w:r>
      <w:bookmarkStart w:id="0" w:name="_Toc308530192"/>
      <w:r>
        <w:t>2013 год</w:t>
      </w:r>
    </w:p>
    <w:bookmarkEnd w:id="0"/>
    <w:p w:rsidR="00642E9D" w:rsidRPr="00821931" w:rsidRDefault="00821931" w:rsidP="002514DE">
      <w:pPr>
        <w:rPr>
          <w:b/>
          <w:i/>
          <w:szCs w:val="28"/>
        </w:rPr>
      </w:pPr>
      <w:r w:rsidRPr="00821931">
        <w:rPr>
          <w:b/>
          <w:i/>
          <w:szCs w:val="28"/>
        </w:rPr>
        <w:t xml:space="preserve">                                    Вводная часть</w:t>
      </w:r>
      <w:r w:rsidR="002514DE" w:rsidRPr="00821931">
        <w:rPr>
          <w:b/>
          <w:i/>
          <w:szCs w:val="28"/>
        </w:rPr>
        <w:t xml:space="preserve">  </w:t>
      </w:r>
    </w:p>
    <w:p w:rsidR="002514DE" w:rsidRPr="00EA2C33" w:rsidRDefault="002514DE" w:rsidP="002514DE">
      <w:pPr>
        <w:rPr>
          <w:szCs w:val="28"/>
        </w:rPr>
      </w:pPr>
      <w:r w:rsidRPr="00CB01EE">
        <w:rPr>
          <w:szCs w:val="28"/>
        </w:rPr>
        <w:t xml:space="preserve"> </w:t>
      </w:r>
      <w:r w:rsidRPr="00EA2C33">
        <w:rPr>
          <w:szCs w:val="28"/>
        </w:rPr>
        <w:t xml:space="preserve">Проект Решения Назаровского городского Совета депутатов «О  </w:t>
      </w:r>
      <w:r>
        <w:rPr>
          <w:szCs w:val="28"/>
        </w:rPr>
        <w:t>бюджете города Назарово  на 2013</w:t>
      </w:r>
      <w:r w:rsidRPr="00EA2C33">
        <w:rPr>
          <w:szCs w:val="28"/>
        </w:rPr>
        <w:t xml:space="preserve"> год»  подготовлен в соответствии с Бюджетным и Налоговым кодексами Российской Федерации, Федеральным законом от 6 октября 2003г. №131–ФЗ «Об общих принципах организации местного самоуправления в Российской Федерации», Законом Красноярского края «О межбюджетных отношениях в Красноярском крае» №2-317 от 10.07.2007, письмом Министерства финансов Красноярского края «Об основных подходах к формированию бюджета и межбюджетных отношений в Красноярском крае на 201</w:t>
      </w:r>
      <w:r>
        <w:rPr>
          <w:szCs w:val="28"/>
        </w:rPr>
        <w:t>3</w:t>
      </w:r>
      <w:r w:rsidRPr="00EA2C33">
        <w:rPr>
          <w:szCs w:val="28"/>
        </w:rPr>
        <w:t xml:space="preserve"> год и плановый период 201</w:t>
      </w:r>
      <w:r>
        <w:rPr>
          <w:szCs w:val="28"/>
        </w:rPr>
        <w:t>4</w:t>
      </w:r>
      <w:r w:rsidRPr="00EA2C33">
        <w:rPr>
          <w:szCs w:val="28"/>
        </w:rPr>
        <w:t>-201</w:t>
      </w:r>
      <w:r>
        <w:rPr>
          <w:szCs w:val="28"/>
        </w:rPr>
        <w:t>5</w:t>
      </w:r>
      <w:r w:rsidRPr="00EA2C33">
        <w:rPr>
          <w:szCs w:val="28"/>
        </w:rPr>
        <w:t xml:space="preserve"> годов».</w:t>
      </w:r>
    </w:p>
    <w:p w:rsidR="00642E9D" w:rsidRDefault="002514DE" w:rsidP="00642E9D">
      <w:pPr>
        <w:rPr>
          <w:b/>
          <w:i/>
          <w:szCs w:val="28"/>
        </w:rPr>
      </w:pPr>
      <w:r w:rsidRPr="00EA2C33">
        <w:rPr>
          <w:szCs w:val="28"/>
        </w:rPr>
        <w:t xml:space="preserve">   В основу формирования проекта бюджета города Назарово положены основные направления бюджет</w:t>
      </w:r>
      <w:r>
        <w:rPr>
          <w:szCs w:val="28"/>
        </w:rPr>
        <w:t>ной и налоговой политики на 201</w:t>
      </w:r>
      <w:r w:rsidR="00827551">
        <w:rPr>
          <w:szCs w:val="28"/>
        </w:rPr>
        <w:t>3</w:t>
      </w:r>
      <w:r w:rsidRPr="00EA2C33">
        <w:rPr>
          <w:szCs w:val="28"/>
        </w:rPr>
        <w:t xml:space="preserve"> год, ожидаемые итоги социально-экономического развития города Назарово, прогноз социально-экономического развития города Назарово н</w:t>
      </w:r>
      <w:r>
        <w:rPr>
          <w:szCs w:val="28"/>
        </w:rPr>
        <w:t>а 201</w:t>
      </w:r>
      <w:r w:rsidR="00827551">
        <w:rPr>
          <w:szCs w:val="28"/>
        </w:rPr>
        <w:t>3</w:t>
      </w:r>
      <w:r>
        <w:rPr>
          <w:szCs w:val="28"/>
        </w:rPr>
        <w:t>-201</w:t>
      </w:r>
      <w:r w:rsidR="00827551">
        <w:rPr>
          <w:szCs w:val="28"/>
        </w:rPr>
        <w:t>5</w:t>
      </w:r>
      <w:r w:rsidRPr="00EA2C33">
        <w:rPr>
          <w:szCs w:val="28"/>
        </w:rPr>
        <w:t xml:space="preserve"> г.</w:t>
      </w:r>
    </w:p>
    <w:p w:rsidR="00642E9D" w:rsidRDefault="00642E9D" w:rsidP="00642E9D">
      <w:pPr>
        <w:rPr>
          <w:b/>
          <w:i/>
          <w:szCs w:val="28"/>
        </w:rPr>
      </w:pPr>
    </w:p>
    <w:p w:rsidR="002514DE" w:rsidRPr="00EA2C33" w:rsidRDefault="002514DE" w:rsidP="00642E9D">
      <w:pPr>
        <w:rPr>
          <w:b/>
          <w:i/>
          <w:szCs w:val="28"/>
        </w:rPr>
      </w:pPr>
      <w:r w:rsidRPr="00EA2C33">
        <w:rPr>
          <w:b/>
          <w:i/>
          <w:szCs w:val="28"/>
        </w:rPr>
        <w:t>Правовые основы формирования проекта Решения Назаровского городского Совета депутатов «О  бюджете города Назарово  на 201</w:t>
      </w:r>
      <w:r w:rsidR="00827551">
        <w:rPr>
          <w:b/>
          <w:i/>
          <w:szCs w:val="28"/>
        </w:rPr>
        <w:t>3</w:t>
      </w:r>
      <w:r w:rsidRPr="00EA2C33">
        <w:rPr>
          <w:b/>
          <w:i/>
          <w:szCs w:val="28"/>
        </w:rPr>
        <w:t xml:space="preserve"> год» </w:t>
      </w:r>
    </w:p>
    <w:p w:rsidR="002514DE" w:rsidRPr="00EA2C33" w:rsidRDefault="002514DE" w:rsidP="002514DE">
      <w:pPr>
        <w:spacing w:before="120"/>
        <w:rPr>
          <w:szCs w:val="28"/>
        </w:rPr>
      </w:pPr>
      <w:r w:rsidRPr="00EA2C33">
        <w:rPr>
          <w:szCs w:val="28"/>
        </w:rPr>
        <w:t>Общие требования к структуре и содержанию решения о бюджете установлены статьей 184</w:t>
      </w:r>
      <w:r w:rsidRPr="00EA2C33">
        <w:rPr>
          <w:szCs w:val="28"/>
          <w:vertAlign w:val="superscript"/>
        </w:rPr>
        <w:t xml:space="preserve">1 </w:t>
      </w:r>
      <w:r w:rsidRPr="00EA2C33">
        <w:rPr>
          <w:szCs w:val="28"/>
        </w:rPr>
        <w:t xml:space="preserve">Бюджетного кодекса Российской Федерации и решения Назаровского городского Совета депутатов от </w:t>
      </w:r>
      <w:r w:rsidRPr="009C5F4A">
        <w:rPr>
          <w:szCs w:val="28"/>
        </w:rPr>
        <w:t>19.03.2008 № 17-159</w:t>
      </w:r>
      <w:r w:rsidRPr="00EA2C33">
        <w:rPr>
          <w:szCs w:val="28"/>
        </w:rPr>
        <w:t xml:space="preserve"> «О</w:t>
      </w:r>
      <w:r>
        <w:rPr>
          <w:szCs w:val="28"/>
        </w:rPr>
        <w:t>б утверждении Положения о бюджетном процессе в городе Назарово»</w:t>
      </w:r>
      <w:r w:rsidRPr="00EA2C33">
        <w:rPr>
          <w:szCs w:val="28"/>
        </w:rPr>
        <w:t>.</w:t>
      </w:r>
    </w:p>
    <w:p w:rsidR="002514DE" w:rsidRDefault="002514DE" w:rsidP="002514DE">
      <w:pPr>
        <w:spacing w:before="120"/>
        <w:ind w:firstLine="709"/>
        <w:rPr>
          <w:szCs w:val="28"/>
        </w:rPr>
      </w:pPr>
      <w:r w:rsidRPr="00EA2C33">
        <w:rPr>
          <w:szCs w:val="28"/>
        </w:rPr>
        <w:t>В соответствии со статьей 184</w:t>
      </w:r>
      <w:r w:rsidRPr="00EA2C33">
        <w:rPr>
          <w:szCs w:val="28"/>
          <w:vertAlign w:val="superscript"/>
        </w:rPr>
        <w:t>1</w:t>
      </w:r>
      <w:r w:rsidRPr="00EA2C33">
        <w:rPr>
          <w:szCs w:val="28"/>
        </w:rPr>
        <w:t xml:space="preserve"> Бюджетного Кодекса Российской Федерации в ведомств</w:t>
      </w:r>
      <w:r>
        <w:rPr>
          <w:szCs w:val="28"/>
        </w:rPr>
        <w:t>енной структуре  бюджета на 201</w:t>
      </w:r>
      <w:r w:rsidR="00827551">
        <w:rPr>
          <w:szCs w:val="28"/>
        </w:rPr>
        <w:t>3</w:t>
      </w:r>
      <w:r w:rsidRPr="00EA2C33">
        <w:rPr>
          <w:szCs w:val="28"/>
        </w:rPr>
        <w:t xml:space="preserve"> год выделяются все публичные нормативные обязательства, общий объем которых установлен настоящим проектом  в сумме  </w:t>
      </w:r>
      <w:r w:rsidR="00262972">
        <w:rPr>
          <w:szCs w:val="28"/>
        </w:rPr>
        <w:t>355918,6</w:t>
      </w:r>
      <w:r w:rsidRPr="00EA2C33">
        <w:rPr>
          <w:szCs w:val="28"/>
        </w:rPr>
        <w:t xml:space="preserve">тыс. рублей. </w:t>
      </w:r>
      <w:r>
        <w:rPr>
          <w:szCs w:val="28"/>
        </w:rPr>
        <w:t>(Приложение №1)</w:t>
      </w:r>
    </w:p>
    <w:p w:rsidR="00205A3C" w:rsidRPr="00EA2C33" w:rsidRDefault="002514DE" w:rsidP="00205A3C">
      <w:pPr>
        <w:pStyle w:val="a3"/>
        <w:spacing w:before="120" w:line="230" w:lineRule="auto"/>
        <w:rPr>
          <w:b/>
          <w:i/>
          <w:szCs w:val="28"/>
        </w:rPr>
      </w:pPr>
      <w:r>
        <w:rPr>
          <w:b/>
          <w:i/>
          <w:szCs w:val="28"/>
        </w:rPr>
        <w:t xml:space="preserve">   </w:t>
      </w:r>
      <w:r w:rsidR="0068207E">
        <w:rPr>
          <w:b/>
          <w:i/>
          <w:szCs w:val="28"/>
        </w:rPr>
        <w:t xml:space="preserve">            </w:t>
      </w:r>
      <w:r w:rsidR="00205A3C">
        <w:rPr>
          <w:b/>
          <w:i/>
          <w:szCs w:val="28"/>
        </w:rPr>
        <w:t xml:space="preserve">   </w:t>
      </w:r>
      <w:r w:rsidR="00205A3C" w:rsidRPr="00EA2C33">
        <w:rPr>
          <w:b/>
          <w:i/>
          <w:szCs w:val="28"/>
        </w:rPr>
        <w:t>Параметры городского бюджета</w:t>
      </w:r>
    </w:p>
    <w:p w:rsidR="00205A3C" w:rsidRPr="00EA2C33" w:rsidRDefault="00205A3C" w:rsidP="00205A3C">
      <w:pPr>
        <w:spacing w:before="120"/>
        <w:ind w:firstLine="709"/>
        <w:rPr>
          <w:szCs w:val="28"/>
        </w:rPr>
      </w:pPr>
      <w:r w:rsidRPr="00EA2C33">
        <w:rPr>
          <w:szCs w:val="28"/>
        </w:rPr>
        <w:t xml:space="preserve">Формирование доходов и расходов  бюджета города произведено в соответствии с Приказом Министерства финансов Российской Федерации от </w:t>
      </w:r>
      <w:r>
        <w:rPr>
          <w:szCs w:val="28"/>
        </w:rPr>
        <w:t>21</w:t>
      </w:r>
      <w:r w:rsidRPr="00EA2C33">
        <w:rPr>
          <w:szCs w:val="28"/>
        </w:rPr>
        <w:t xml:space="preserve"> декабря 20</w:t>
      </w:r>
      <w:r>
        <w:rPr>
          <w:szCs w:val="28"/>
        </w:rPr>
        <w:t>11</w:t>
      </w:r>
      <w:r w:rsidRPr="00EA2C33">
        <w:rPr>
          <w:szCs w:val="28"/>
        </w:rPr>
        <w:t> года № 1</w:t>
      </w:r>
      <w:r>
        <w:rPr>
          <w:szCs w:val="28"/>
        </w:rPr>
        <w:t>80</w:t>
      </w:r>
      <w:r w:rsidRPr="00EA2C33">
        <w:rPr>
          <w:szCs w:val="28"/>
        </w:rPr>
        <w:t>н «Об утверждении Указаний о порядке применения бюджетной классификации Российской Федерации», а также Приказом министерства финансов Красноярского края «Об утверждении отдельных кодов бюджетной классификации».</w:t>
      </w:r>
    </w:p>
    <w:p w:rsidR="00205A3C" w:rsidRPr="00EA2C33" w:rsidRDefault="00205A3C" w:rsidP="00205A3C">
      <w:pPr>
        <w:spacing w:after="120"/>
        <w:ind w:firstLine="709"/>
        <w:rPr>
          <w:szCs w:val="28"/>
        </w:rPr>
      </w:pPr>
      <w:r w:rsidRPr="00EA2C33">
        <w:rPr>
          <w:szCs w:val="28"/>
        </w:rPr>
        <w:t>Сформированы основные параметры городского бюджета, в том числе:</w:t>
      </w:r>
    </w:p>
    <w:p w:rsidR="00205A3C" w:rsidRPr="00EA2C33" w:rsidRDefault="00205A3C" w:rsidP="00205A3C">
      <w:pPr>
        <w:numPr>
          <w:ilvl w:val="0"/>
          <w:numId w:val="1"/>
        </w:numPr>
        <w:ind w:hanging="357"/>
        <w:rPr>
          <w:szCs w:val="28"/>
        </w:rPr>
      </w:pPr>
      <w:r w:rsidRPr="00EA2C33">
        <w:rPr>
          <w:szCs w:val="28"/>
        </w:rPr>
        <w:t xml:space="preserve">Общий объем доходов бюджета города –  </w:t>
      </w:r>
      <w:r w:rsidR="00A00789">
        <w:rPr>
          <w:szCs w:val="28"/>
        </w:rPr>
        <w:t>977357,7</w:t>
      </w:r>
      <w:r w:rsidRPr="00EA2C33">
        <w:rPr>
          <w:szCs w:val="28"/>
        </w:rPr>
        <w:t xml:space="preserve">   тыс. руб</w:t>
      </w:r>
      <w:r>
        <w:rPr>
          <w:szCs w:val="28"/>
        </w:rPr>
        <w:t>.</w:t>
      </w:r>
    </w:p>
    <w:p w:rsidR="00205A3C" w:rsidRPr="00EA2C33" w:rsidRDefault="00205A3C" w:rsidP="00262972">
      <w:pPr>
        <w:numPr>
          <w:ilvl w:val="0"/>
          <w:numId w:val="1"/>
        </w:numPr>
        <w:ind w:hanging="357"/>
        <w:jc w:val="left"/>
        <w:rPr>
          <w:szCs w:val="28"/>
        </w:rPr>
      </w:pPr>
      <w:r w:rsidRPr="00EA2C33">
        <w:rPr>
          <w:szCs w:val="28"/>
        </w:rPr>
        <w:t>Общий</w:t>
      </w:r>
      <w:r w:rsidR="00262972">
        <w:rPr>
          <w:szCs w:val="28"/>
        </w:rPr>
        <w:t xml:space="preserve"> </w:t>
      </w:r>
      <w:r w:rsidRPr="00EA2C33">
        <w:rPr>
          <w:szCs w:val="28"/>
        </w:rPr>
        <w:t xml:space="preserve">объем расходов бюджета города </w:t>
      </w:r>
      <w:r w:rsidR="00262972">
        <w:rPr>
          <w:szCs w:val="28"/>
        </w:rPr>
        <w:t xml:space="preserve">  </w:t>
      </w:r>
      <w:r w:rsidRPr="00EA2C33">
        <w:rPr>
          <w:szCs w:val="28"/>
        </w:rPr>
        <w:t>–</w:t>
      </w:r>
      <w:r w:rsidR="00262972">
        <w:rPr>
          <w:szCs w:val="28"/>
        </w:rPr>
        <w:t xml:space="preserve">  987689,9 </w:t>
      </w:r>
      <w:r w:rsidR="00A00789">
        <w:rPr>
          <w:szCs w:val="28"/>
        </w:rPr>
        <w:t xml:space="preserve">    </w:t>
      </w:r>
      <w:r w:rsidRPr="00EA2C33">
        <w:rPr>
          <w:szCs w:val="28"/>
        </w:rPr>
        <w:t>тыс.руб.</w:t>
      </w:r>
    </w:p>
    <w:p w:rsidR="00205A3C" w:rsidRPr="00EA2C33" w:rsidRDefault="00205A3C" w:rsidP="00262972">
      <w:pPr>
        <w:numPr>
          <w:ilvl w:val="0"/>
          <w:numId w:val="1"/>
        </w:numPr>
        <w:jc w:val="left"/>
        <w:rPr>
          <w:szCs w:val="28"/>
        </w:rPr>
      </w:pPr>
      <w:r w:rsidRPr="00EA2C33">
        <w:rPr>
          <w:szCs w:val="28"/>
        </w:rPr>
        <w:t xml:space="preserve">Дефицит бюджета города                       </w:t>
      </w:r>
      <w:r w:rsidR="00262972">
        <w:rPr>
          <w:szCs w:val="28"/>
        </w:rPr>
        <w:t xml:space="preserve">   </w:t>
      </w:r>
      <w:r w:rsidRPr="00EA2C33">
        <w:rPr>
          <w:szCs w:val="28"/>
        </w:rPr>
        <w:t xml:space="preserve">  </w:t>
      </w:r>
      <w:r w:rsidR="00262972">
        <w:rPr>
          <w:szCs w:val="28"/>
        </w:rPr>
        <w:t>-</w:t>
      </w:r>
      <w:r w:rsidRPr="00EA2C33">
        <w:rPr>
          <w:szCs w:val="28"/>
        </w:rPr>
        <w:t xml:space="preserve">   </w:t>
      </w:r>
      <w:r w:rsidR="00262972">
        <w:rPr>
          <w:szCs w:val="28"/>
        </w:rPr>
        <w:t>10332,2</w:t>
      </w:r>
      <w:r w:rsidR="00A00789">
        <w:rPr>
          <w:szCs w:val="28"/>
        </w:rPr>
        <w:t xml:space="preserve">       </w:t>
      </w:r>
      <w:r w:rsidRPr="00EA2C33">
        <w:rPr>
          <w:szCs w:val="28"/>
        </w:rPr>
        <w:t>тыс.руб.</w:t>
      </w:r>
    </w:p>
    <w:p w:rsidR="00205A3C" w:rsidRDefault="00205A3C" w:rsidP="00205A3C">
      <w:pPr>
        <w:rPr>
          <w:szCs w:val="28"/>
        </w:rPr>
      </w:pPr>
      <w:r w:rsidRPr="00EA2C33">
        <w:rPr>
          <w:szCs w:val="28"/>
        </w:rPr>
        <w:t xml:space="preserve">         Дефицит бюджета установлен не более 10% утвержденного общего годового объема доходов без учета утвержденного объема безвозмездных поступлений, так как доля межбюджетных трансфертов из бюджета субъекта (за исключением субвенций) в течение двух последних лет не превышала 70 процентов (п.4ст.136 БК РФ).  </w:t>
      </w:r>
    </w:p>
    <w:p w:rsidR="0039395A" w:rsidRDefault="0039395A" w:rsidP="00205A3C">
      <w:pPr>
        <w:rPr>
          <w:szCs w:val="28"/>
        </w:rPr>
      </w:pPr>
    </w:p>
    <w:p w:rsidR="0039395A" w:rsidRPr="0039395A" w:rsidRDefault="0039395A" w:rsidP="0039395A">
      <w:pPr>
        <w:pStyle w:val="1"/>
      </w:pPr>
      <w:bookmarkStart w:id="1" w:name="_Toc338258158"/>
      <w:r w:rsidRPr="0039395A">
        <w:lastRenderedPageBreak/>
        <w:t>II. Основные подход</w:t>
      </w:r>
      <w:r w:rsidR="0068207E">
        <w:t xml:space="preserve">ы по определению доходов </w:t>
      </w:r>
      <w:r w:rsidRPr="0039395A">
        <w:t xml:space="preserve"> бюджет</w:t>
      </w:r>
      <w:r w:rsidR="0068207E">
        <w:t>а</w:t>
      </w:r>
      <w:bookmarkEnd w:id="1"/>
      <w:r w:rsidR="0068207E">
        <w:t xml:space="preserve"> города</w:t>
      </w:r>
      <w:r w:rsidRPr="0039395A">
        <w:t xml:space="preserve"> </w:t>
      </w:r>
    </w:p>
    <w:p w:rsidR="0039395A" w:rsidRDefault="0039395A" w:rsidP="0039395A">
      <w:pPr>
        <w:pStyle w:val="ConsPlusNormal"/>
        <w:jc w:val="both"/>
        <w:rPr>
          <w:rFonts w:ascii="Times New Roman" w:hAnsi="Times New Roman" w:cs="Times New Roman"/>
          <w:sz w:val="28"/>
          <w:szCs w:val="28"/>
        </w:rPr>
      </w:pPr>
      <w:r w:rsidRPr="00520121">
        <w:rPr>
          <w:rFonts w:ascii="Times New Roman" w:hAnsi="Times New Roman" w:cs="Times New Roman"/>
          <w:sz w:val="28"/>
          <w:szCs w:val="28"/>
        </w:rPr>
        <w:t xml:space="preserve">Прогноз доходов  бюджета </w:t>
      </w:r>
      <w:r w:rsidR="0068207E">
        <w:rPr>
          <w:rFonts w:ascii="Times New Roman" w:hAnsi="Times New Roman" w:cs="Times New Roman"/>
          <w:sz w:val="28"/>
          <w:szCs w:val="28"/>
        </w:rPr>
        <w:t xml:space="preserve">города </w:t>
      </w:r>
      <w:r w:rsidRPr="00520121">
        <w:rPr>
          <w:rFonts w:ascii="Times New Roman" w:hAnsi="Times New Roman" w:cs="Times New Roman"/>
          <w:sz w:val="28"/>
          <w:szCs w:val="28"/>
        </w:rPr>
        <w:t xml:space="preserve">составлен на основе параметров второго варианта прогноза социально-экономического развития </w:t>
      </w:r>
      <w:r>
        <w:rPr>
          <w:rFonts w:ascii="Times New Roman" w:hAnsi="Times New Roman" w:cs="Times New Roman"/>
          <w:sz w:val="28"/>
          <w:szCs w:val="28"/>
        </w:rPr>
        <w:t>города Назарово</w:t>
      </w:r>
      <w:r w:rsidRPr="00520121">
        <w:rPr>
          <w:rFonts w:ascii="Times New Roman" w:hAnsi="Times New Roman" w:cs="Times New Roman"/>
          <w:sz w:val="28"/>
          <w:szCs w:val="28"/>
        </w:rPr>
        <w:t xml:space="preserve"> на 2013-2015 годы (далее – Прогноз СЭР) с учетом тенденций экономического развития края в первом полугодии 2012 года и оценки ожидаемых итогов за 2012 год.</w:t>
      </w:r>
    </w:p>
    <w:p w:rsidR="0039395A" w:rsidRPr="0039395A" w:rsidRDefault="0039395A" w:rsidP="0039395A">
      <w:pPr>
        <w:spacing w:before="120"/>
        <w:ind w:firstLine="709"/>
        <w:rPr>
          <w:szCs w:val="28"/>
        </w:rPr>
      </w:pPr>
      <w:r w:rsidRPr="0039395A">
        <w:rPr>
          <w:szCs w:val="28"/>
        </w:rPr>
        <w:t xml:space="preserve">Рост потребительских цен в среднегодовом исчислении составит 105,1% в 2012 году, 106,2% в 2013 году, и 105,4% в 2014 году, 104,8% – в 2015 году </w:t>
      </w:r>
      <w:r w:rsidRPr="0039395A">
        <w:rPr>
          <w:i/>
          <w:szCs w:val="28"/>
        </w:rPr>
        <w:t>(далее по тексту – сводный индекс потребительских цен)</w:t>
      </w:r>
      <w:r w:rsidRPr="0039395A">
        <w:rPr>
          <w:szCs w:val="28"/>
        </w:rPr>
        <w:t xml:space="preserve">. </w:t>
      </w:r>
    </w:p>
    <w:p w:rsidR="0039395A" w:rsidRPr="00520121" w:rsidRDefault="0039395A" w:rsidP="0039395A">
      <w:pPr>
        <w:spacing w:before="120"/>
        <w:ind w:firstLine="709"/>
        <w:rPr>
          <w:szCs w:val="28"/>
        </w:rPr>
      </w:pPr>
      <w:r w:rsidRPr="00520121">
        <w:t xml:space="preserve">При расчете объема доходов бюджета учитывались принятые и предполагаемые </w:t>
      </w:r>
      <w:r w:rsidRPr="00520121">
        <w:rPr>
          <w:szCs w:val="28"/>
        </w:rPr>
        <w:t xml:space="preserve">к принятию </w:t>
      </w:r>
      <w:r w:rsidRPr="00520121">
        <w:t>изменения и дополнения в законодательство Российской Федерации (далее – РФ) о налогах и сборах и бюджетное законодательство</w:t>
      </w:r>
      <w:r w:rsidRPr="00520121">
        <w:rPr>
          <w:szCs w:val="28"/>
        </w:rPr>
        <w:t>,</w:t>
      </w:r>
      <w:r w:rsidRPr="00520121">
        <w:t xml:space="preserve"> «Основные направления бюджетной и налоговой политики РФ на 2013 год и плановый период 2014 и 2015 годов», а также нормативные правовые акты РФ, оказывающие влияние на доходы консолидированного бюджета.</w:t>
      </w:r>
    </w:p>
    <w:p w:rsidR="0039395A" w:rsidRPr="00520121" w:rsidRDefault="0039395A" w:rsidP="0039395A">
      <w:pPr>
        <w:spacing w:after="60"/>
        <w:rPr>
          <w:szCs w:val="28"/>
        </w:rPr>
      </w:pPr>
      <w:r w:rsidRPr="00520121">
        <w:rPr>
          <w:szCs w:val="28"/>
        </w:rPr>
        <w:t>На федеральном уровне приняты (планируются к принятию) следующие решения:</w:t>
      </w:r>
    </w:p>
    <w:p w:rsidR="0039395A" w:rsidRPr="00520121" w:rsidRDefault="0039395A" w:rsidP="0039395A">
      <w:pPr>
        <w:numPr>
          <w:ilvl w:val="0"/>
          <w:numId w:val="2"/>
        </w:numPr>
        <w:tabs>
          <w:tab w:val="clear" w:pos="1080"/>
        </w:tabs>
        <w:ind w:left="0" w:firstLine="720"/>
      </w:pPr>
      <w:r w:rsidRPr="00520121">
        <w:t>в отношении налога на прибыль организаций:</w:t>
      </w:r>
    </w:p>
    <w:p w:rsidR="0039395A" w:rsidRPr="00520121" w:rsidRDefault="0039395A" w:rsidP="00D639DA">
      <w:pPr>
        <w:numPr>
          <w:ilvl w:val="0"/>
          <w:numId w:val="3"/>
        </w:numPr>
        <w:autoSpaceDE w:val="0"/>
        <w:autoSpaceDN w:val="0"/>
        <w:adjustRightInd w:val="0"/>
        <w:ind w:left="0" w:firstLine="720"/>
        <w:rPr>
          <w:szCs w:val="28"/>
        </w:rPr>
      </w:pPr>
      <w:r w:rsidRPr="00520121">
        <w:rPr>
          <w:szCs w:val="28"/>
        </w:rPr>
        <w:t>продлевается срок действия нулевой ставки по налогу на прибыль организаций для сельскохозяйственных товаропроизводителей;</w:t>
      </w:r>
    </w:p>
    <w:p w:rsidR="0039395A" w:rsidRPr="00520121" w:rsidRDefault="0039395A" w:rsidP="00D639DA">
      <w:pPr>
        <w:numPr>
          <w:ilvl w:val="0"/>
          <w:numId w:val="3"/>
        </w:numPr>
        <w:autoSpaceDE w:val="0"/>
        <w:autoSpaceDN w:val="0"/>
        <w:adjustRightInd w:val="0"/>
        <w:ind w:left="0" w:firstLine="720"/>
        <w:rPr>
          <w:szCs w:val="28"/>
        </w:rPr>
      </w:pPr>
      <w:r w:rsidRPr="00520121">
        <w:rPr>
          <w:szCs w:val="28"/>
        </w:rPr>
        <w:t>ожидается изменение налоговой базы по налогу на прибыль организаций под влиянием изменений федерального таможенного законодательства и налогового законодательства по налогу на имущество организаций;</w:t>
      </w:r>
    </w:p>
    <w:p w:rsidR="0039395A" w:rsidRPr="00520121" w:rsidRDefault="0039395A" w:rsidP="0039395A">
      <w:pPr>
        <w:numPr>
          <w:ilvl w:val="0"/>
          <w:numId w:val="2"/>
        </w:numPr>
        <w:tabs>
          <w:tab w:val="clear" w:pos="1080"/>
        </w:tabs>
        <w:ind w:left="0" w:firstLine="720"/>
        <w:rPr>
          <w:szCs w:val="28"/>
        </w:rPr>
      </w:pPr>
      <w:r w:rsidRPr="00520121">
        <w:rPr>
          <w:szCs w:val="28"/>
        </w:rPr>
        <w:t xml:space="preserve">расширены возможности для применения социального налогового вычета на лечение и уточнен порядок получения имущественного налогового вычета налогоплательщиками, являющимися родителями и осуществляющими новое строительство или приобретение за счет собственных средств имущества в собственность своих несовершеннолетних детей при исчислении </w:t>
      </w:r>
      <w:r w:rsidRPr="00520121">
        <w:t>налога на доходы физических лиц</w:t>
      </w:r>
      <w:r w:rsidRPr="00520121">
        <w:rPr>
          <w:szCs w:val="28"/>
        </w:rPr>
        <w:t>;</w:t>
      </w:r>
    </w:p>
    <w:p w:rsidR="0039395A" w:rsidRPr="00520121" w:rsidRDefault="0039395A" w:rsidP="0039395A">
      <w:pPr>
        <w:numPr>
          <w:ilvl w:val="0"/>
          <w:numId w:val="2"/>
        </w:numPr>
        <w:tabs>
          <w:tab w:val="clear" w:pos="1080"/>
        </w:tabs>
        <w:ind w:left="0" w:firstLine="720"/>
      </w:pPr>
      <w:r w:rsidRPr="00520121">
        <w:t>в отношении специальных налоговых режимов:</w:t>
      </w:r>
    </w:p>
    <w:p w:rsidR="0039395A" w:rsidRPr="00520121" w:rsidRDefault="0039395A" w:rsidP="00D639DA">
      <w:pPr>
        <w:numPr>
          <w:ilvl w:val="0"/>
          <w:numId w:val="3"/>
        </w:numPr>
        <w:autoSpaceDE w:val="0"/>
        <w:autoSpaceDN w:val="0"/>
        <w:adjustRightInd w:val="0"/>
        <w:ind w:left="0" w:firstLine="720"/>
        <w:rPr>
          <w:szCs w:val="28"/>
        </w:rPr>
      </w:pPr>
      <w:r w:rsidRPr="00520121">
        <w:rPr>
          <w:szCs w:val="28"/>
        </w:rPr>
        <w:t>установлен уведомительный порядок перехода на единый сельскохозяйственный налог, упрощенную систему налогообложения и единый налог на вмененный доход;</w:t>
      </w:r>
    </w:p>
    <w:p w:rsidR="0039395A" w:rsidRPr="00520121" w:rsidRDefault="0039395A" w:rsidP="00D639DA">
      <w:pPr>
        <w:numPr>
          <w:ilvl w:val="0"/>
          <w:numId w:val="3"/>
        </w:numPr>
        <w:autoSpaceDE w:val="0"/>
        <w:autoSpaceDN w:val="0"/>
        <w:adjustRightInd w:val="0"/>
        <w:ind w:left="0" w:firstLine="720"/>
        <w:rPr>
          <w:szCs w:val="28"/>
        </w:rPr>
      </w:pPr>
      <w:r w:rsidRPr="00520121">
        <w:rPr>
          <w:szCs w:val="28"/>
        </w:rPr>
        <w:t>упрощенная система налогообложения для индивидуальных предпринимателей на основе патента с 2013 года будет заменена патентной системой налогообложения, доходы от которой переданы в полном объеме в бюджеты муниципальных районов и городских округов;</w:t>
      </w:r>
    </w:p>
    <w:p w:rsidR="0039395A" w:rsidRPr="00520121" w:rsidRDefault="0039395A" w:rsidP="00D639DA">
      <w:pPr>
        <w:numPr>
          <w:ilvl w:val="0"/>
          <w:numId w:val="3"/>
        </w:numPr>
        <w:autoSpaceDE w:val="0"/>
        <w:autoSpaceDN w:val="0"/>
        <w:adjustRightInd w:val="0"/>
        <w:ind w:left="0" w:firstLine="709"/>
        <w:rPr>
          <w:szCs w:val="28"/>
        </w:rPr>
      </w:pPr>
      <w:r w:rsidRPr="00520121">
        <w:rPr>
          <w:szCs w:val="28"/>
        </w:rPr>
        <w:t xml:space="preserve">по единому налогу на вмененный доход установлен добровольный порядок перехода и увеличена базовая доходность в отношении услуг по передаче во временное владение и (или) в пользование земельных участков для размещения объектов стационарной и нестационарной торговой сети, а также объектов организации общественного питания, если площадь земельного участка не превышает </w:t>
      </w:r>
      <w:smartTag w:uri="urn:schemas-microsoft-com:office:smarttags" w:element="metricconverter">
        <w:smartTagPr>
          <w:attr w:name="ProductID" w:val="10 кв. метров"/>
        </w:smartTagPr>
        <w:r w:rsidRPr="00520121">
          <w:rPr>
            <w:szCs w:val="28"/>
          </w:rPr>
          <w:t>10 кв. метров</w:t>
        </w:r>
      </w:smartTag>
      <w:r w:rsidRPr="00520121">
        <w:rPr>
          <w:szCs w:val="28"/>
        </w:rPr>
        <w:t>;</w:t>
      </w:r>
    </w:p>
    <w:p w:rsidR="0039395A" w:rsidRPr="00520121" w:rsidRDefault="0039395A" w:rsidP="00D639DA">
      <w:pPr>
        <w:numPr>
          <w:ilvl w:val="0"/>
          <w:numId w:val="3"/>
        </w:numPr>
        <w:autoSpaceDE w:val="0"/>
        <w:autoSpaceDN w:val="0"/>
        <w:adjustRightInd w:val="0"/>
        <w:ind w:left="0" w:firstLine="709"/>
        <w:rPr>
          <w:szCs w:val="28"/>
        </w:rPr>
      </w:pPr>
      <w:r w:rsidRPr="00520121">
        <w:rPr>
          <w:szCs w:val="28"/>
        </w:rPr>
        <w:lastRenderedPageBreak/>
        <w:t>единый сельскохозяйственный налог в полном объеме передан в местные бюджеты: в бюджеты поселений – 50%, в бюджеты муниципальных районов – 50%, в бюджеты городских округов – 100%;</w:t>
      </w:r>
    </w:p>
    <w:p w:rsidR="0039395A" w:rsidRPr="00520121" w:rsidRDefault="0039395A" w:rsidP="0039395A">
      <w:pPr>
        <w:numPr>
          <w:ilvl w:val="0"/>
          <w:numId w:val="2"/>
        </w:numPr>
        <w:tabs>
          <w:tab w:val="clear" w:pos="1080"/>
        </w:tabs>
        <w:ind w:left="0" w:firstLine="720"/>
      </w:pPr>
      <w:r w:rsidRPr="00520121">
        <w:t>земельные участки, предоставленные для обеспечения обороны, безопасности и таможенных нужд, с 2013 года будут признаваться объектами обложения земельным налогом;</w:t>
      </w:r>
    </w:p>
    <w:p w:rsidR="0039395A" w:rsidRPr="00520121" w:rsidRDefault="0039395A" w:rsidP="0039395A">
      <w:pPr>
        <w:numPr>
          <w:ilvl w:val="0"/>
          <w:numId w:val="2"/>
        </w:numPr>
        <w:tabs>
          <w:tab w:val="clear" w:pos="1080"/>
        </w:tabs>
        <w:spacing w:after="120"/>
        <w:ind w:left="0" w:firstLine="720"/>
      </w:pPr>
      <w:r w:rsidRPr="00520121">
        <w:rPr>
          <w:snapToGrid w:val="0"/>
          <w:szCs w:val="28"/>
        </w:rPr>
        <w:t>проиндексированы в соответствии с уровнем инфляции ставки платы за негативное воздействие на окружающую среду.</w:t>
      </w:r>
    </w:p>
    <w:p w:rsidR="0039395A" w:rsidRPr="00520121" w:rsidRDefault="0039395A" w:rsidP="0039395A">
      <w:pPr>
        <w:spacing w:after="60"/>
        <w:rPr>
          <w:szCs w:val="28"/>
        </w:rPr>
      </w:pPr>
      <w:r w:rsidRPr="00520121">
        <w:rPr>
          <w:szCs w:val="28"/>
        </w:rPr>
        <w:t xml:space="preserve">На </w:t>
      </w:r>
      <w:r w:rsidRPr="00520121">
        <w:rPr>
          <w:snapToGrid w:val="0"/>
          <w:szCs w:val="28"/>
        </w:rPr>
        <w:t>краевом</w:t>
      </w:r>
      <w:r w:rsidRPr="00520121">
        <w:rPr>
          <w:szCs w:val="28"/>
        </w:rPr>
        <w:t xml:space="preserve"> уровне приняты (планируются к принятию) следующие решения:</w:t>
      </w:r>
    </w:p>
    <w:p w:rsidR="0039395A" w:rsidRPr="00520121" w:rsidRDefault="0039395A" w:rsidP="0039395A">
      <w:pPr>
        <w:numPr>
          <w:ilvl w:val="0"/>
          <w:numId w:val="2"/>
        </w:numPr>
        <w:tabs>
          <w:tab w:val="clear" w:pos="1080"/>
        </w:tabs>
        <w:ind w:left="0" w:firstLine="720"/>
      </w:pPr>
      <w:r w:rsidRPr="00520121">
        <w:t>с 1 января 2013 года на территории Красноярского края вводится патентная система налогообложения, устанавливаются дифференцированные размеры потенциально возможного к получению индивидуальными предпринимателями годового дохода по видам деятельности для индивидуальных предпринимателей, предусматривается ежегодная индексация потенциально возможного к получению индивидуальными предпринимателями годового дохода;</w:t>
      </w:r>
    </w:p>
    <w:p w:rsidR="00FC0942" w:rsidRDefault="00FC0942" w:rsidP="00FC0942">
      <w:pPr>
        <w:ind w:firstLine="709"/>
        <w:rPr>
          <w:szCs w:val="28"/>
        </w:rPr>
      </w:pPr>
      <w:r w:rsidRPr="00E244C8">
        <w:rPr>
          <w:szCs w:val="28"/>
        </w:rPr>
        <w:t xml:space="preserve">С целью увеличения доходов бюджета, планируются  проведение мероприятий по повышению качества администрирования доходов бюджета. В тесном взаимодействии с налоговыми органами будет продолжена работа по сохранению достигнутого уровня собираемости налогов и сборов, снижению задолженности по налогам и сборам, подлежащим зачислению в бюджет </w:t>
      </w:r>
      <w:r>
        <w:rPr>
          <w:szCs w:val="28"/>
        </w:rPr>
        <w:t>города</w:t>
      </w:r>
      <w:r w:rsidRPr="00E244C8">
        <w:rPr>
          <w:szCs w:val="28"/>
        </w:rPr>
        <w:t xml:space="preserve">, с участием </w:t>
      </w:r>
      <w:r>
        <w:rPr>
          <w:szCs w:val="28"/>
        </w:rPr>
        <w:t xml:space="preserve">межведомственной комиссии по укреплению налоговой и платежной дисциплины, </w:t>
      </w:r>
      <w:r w:rsidRPr="00E244C8">
        <w:t>работа по увеличению налоговой базы по земельному налогу, в части идентификации земельных участков</w:t>
      </w:r>
      <w:r w:rsidRPr="00E244C8">
        <w:rPr>
          <w:szCs w:val="28"/>
        </w:rPr>
        <w:t xml:space="preserve">. </w:t>
      </w:r>
    </w:p>
    <w:p w:rsidR="00C07900" w:rsidRPr="00E244C8" w:rsidRDefault="00C07900" w:rsidP="00C07900">
      <w:pPr>
        <w:ind w:firstLine="709"/>
        <w:rPr>
          <w:szCs w:val="28"/>
        </w:rPr>
      </w:pPr>
      <w:r w:rsidRPr="00E244C8">
        <w:rPr>
          <w:szCs w:val="28"/>
        </w:rPr>
        <w:t>Разграничение доходных источников между уровнями бюджетной системы РФ в 201</w:t>
      </w:r>
      <w:r>
        <w:rPr>
          <w:szCs w:val="28"/>
        </w:rPr>
        <w:t>3</w:t>
      </w:r>
      <w:r w:rsidRPr="00E244C8">
        <w:rPr>
          <w:szCs w:val="28"/>
        </w:rPr>
        <w:t>-201</w:t>
      </w:r>
      <w:r>
        <w:rPr>
          <w:szCs w:val="28"/>
        </w:rPr>
        <w:t>5</w:t>
      </w:r>
      <w:r w:rsidRPr="00E244C8">
        <w:rPr>
          <w:szCs w:val="28"/>
        </w:rPr>
        <w:t> годах установлено Бюджетным кодексом РФ, проектом федерального закона «О федеральном бюджете на 201</w:t>
      </w:r>
      <w:r>
        <w:rPr>
          <w:szCs w:val="28"/>
        </w:rPr>
        <w:t>3</w:t>
      </w:r>
      <w:r w:rsidRPr="00E244C8">
        <w:rPr>
          <w:szCs w:val="28"/>
        </w:rPr>
        <w:t> год и на плановый период 201</w:t>
      </w:r>
      <w:r>
        <w:rPr>
          <w:szCs w:val="28"/>
        </w:rPr>
        <w:t>4 и 2015</w:t>
      </w:r>
      <w:r w:rsidRPr="00E244C8">
        <w:rPr>
          <w:szCs w:val="28"/>
        </w:rPr>
        <w:t> годов» (далее по тексту – проект закона о федеральном бюджете), Законом Красноярского края от 10.07.2007 № 2-317 «О межбюджетных отношениях в Красноярском крае» (с учетом</w:t>
      </w:r>
      <w:r w:rsidRPr="00E244C8">
        <w:t xml:space="preserve"> проекта Закона края «О внесении изменений в отдельные законы края в сфере межбюджетных отношений»)</w:t>
      </w:r>
      <w:r w:rsidRPr="00E244C8">
        <w:rPr>
          <w:szCs w:val="28"/>
        </w:rPr>
        <w:t xml:space="preserve"> (</w:t>
      </w:r>
      <w:r>
        <w:rPr>
          <w:szCs w:val="28"/>
        </w:rPr>
        <w:t>П</w:t>
      </w:r>
      <w:r w:rsidRPr="00E244C8">
        <w:rPr>
          <w:szCs w:val="28"/>
        </w:rPr>
        <w:t xml:space="preserve">риложение </w:t>
      </w:r>
      <w:r>
        <w:rPr>
          <w:szCs w:val="28"/>
        </w:rPr>
        <w:t>№ 2</w:t>
      </w:r>
      <w:r w:rsidRPr="00E244C8">
        <w:rPr>
          <w:szCs w:val="28"/>
        </w:rPr>
        <w:t>).</w:t>
      </w:r>
    </w:p>
    <w:p w:rsidR="002514DE" w:rsidRPr="00FC0942" w:rsidRDefault="002514DE" w:rsidP="00FC0942">
      <w:pPr>
        <w:pStyle w:val="a3"/>
        <w:spacing w:before="120" w:line="230" w:lineRule="auto"/>
        <w:ind w:left="0"/>
        <w:rPr>
          <w:b/>
          <w:i/>
          <w:szCs w:val="28"/>
        </w:rPr>
      </w:pPr>
      <w:r w:rsidRPr="00FC0942">
        <w:rPr>
          <w:b/>
          <w:i/>
          <w:szCs w:val="28"/>
        </w:rPr>
        <w:t xml:space="preserve"> </w:t>
      </w:r>
      <w:r w:rsidR="00FC0942" w:rsidRPr="00FC0942">
        <w:rPr>
          <w:szCs w:val="28"/>
        </w:rPr>
        <w:t>Формирование доходов произведено с учетом проекта приложения «Перечень кодов видов доходов бюджетов» к Указаниям о порядке применения бюджетной классификации Российской Федерации на 2013 год в соответствии с письмом Министерства финансов Российской Федерации от 26.07.2012 № 02-04-10/2907</w:t>
      </w:r>
      <w:r w:rsidR="00FC0942" w:rsidRPr="00FC0942">
        <w:rPr>
          <w:rStyle w:val="a7"/>
          <w:szCs w:val="28"/>
        </w:rPr>
        <w:footnoteReference w:id="2"/>
      </w:r>
      <w:r w:rsidR="00FC0942" w:rsidRPr="00FC0942">
        <w:rPr>
          <w:szCs w:val="28"/>
        </w:rPr>
        <w:t>.</w:t>
      </w:r>
      <w:r w:rsidRPr="00FC0942">
        <w:rPr>
          <w:b/>
          <w:i/>
          <w:szCs w:val="28"/>
        </w:rPr>
        <w:t xml:space="preserve">  </w:t>
      </w:r>
    </w:p>
    <w:p w:rsidR="003D1FA0" w:rsidRPr="00B62E27" w:rsidRDefault="003D1FA0" w:rsidP="00B62E27">
      <w:pPr>
        <w:pStyle w:val="3"/>
      </w:pPr>
      <w:bookmarkStart w:id="2" w:name="_Toc180806901"/>
      <w:bookmarkStart w:id="3" w:name="_Toc338258159"/>
      <w:r w:rsidRPr="00B62E27">
        <w:t>Налог на прибыль организаций</w:t>
      </w:r>
      <w:bookmarkEnd w:id="2"/>
      <w:bookmarkEnd w:id="3"/>
    </w:p>
    <w:p w:rsidR="003D1FA0" w:rsidRPr="00520121" w:rsidRDefault="003D1FA0" w:rsidP="003D1FA0">
      <w:pPr>
        <w:spacing w:before="120"/>
        <w:ind w:firstLine="709"/>
        <w:rPr>
          <w:szCs w:val="28"/>
        </w:rPr>
      </w:pPr>
      <w:bookmarkStart w:id="4" w:name="_Toc180806902"/>
      <w:r w:rsidRPr="00520121">
        <w:rPr>
          <w:szCs w:val="28"/>
        </w:rPr>
        <w:t>В основу расчета налога на прибыль организаций, зачисляемого в бюджеты субъектов РФ, (далее – налог на прибыль организаций) приняты следующие исходные данные:</w:t>
      </w:r>
    </w:p>
    <w:p w:rsidR="003D1FA0" w:rsidRPr="00520121" w:rsidRDefault="003D1FA0" w:rsidP="003D1FA0">
      <w:pPr>
        <w:numPr>
          <w:ilvl w:val="0"/>
          <w:numId w:val="4"/>
        </w:numPr>
        <w:tabs>
          <w:tab w:val="clear" w:pos="1080"/>
          <w:tab w:val="num" w:pos="0"/>
        </w:tabs>
        <w:ind w:left="0" w:firstLine="720"/>
        <w:rPr>
          <w:szCs w:val="28"/>
        </w:rPr>
      </w:pPr>
      <w:r w:rsidRPr="00520121">
        <w:rPr>
          <w:szCs w:val="28"/>
        </w:rPr>
        <w:lastRenderedPageBreak/>
        <w:t>отчет УФНС по краю по форме № 5-ПМ «Отчет о налоговой базе и структуре начислений по налогу на прибыль организаций, зачисляемому в бюджет субъекта РФ» за 2011 год;</w:t>
      </w:r>
    </w:p>
    <w:p w:rsidR="003D1FA0" w:rsidRPr="00520121" w:rsidRDefault="003D1FA0" w:rsidP="003D1FA0">
      <w:pPr>
        <w:numPr>
          <w:ilvl w:val="0"/>
          <w:numId w:val="4"/>
        </w:numPr>
        <w:tabs>
          <w:tab w:val="clear" w:pos="1080"/>
          <w:tab w:val="num" w:pos="0"/>
        </w:tabs>
        <w:ind w:left="0" w:firstLine="720"/>
        <w:rPr>
          <w:szCs w:val="28"/>
        </w:rPr>
      </w:pPr>
      <w:r w:rsidRPr="00520121">
        <w:rPr>
          <w:szCs w:val="28"/>
        </w:rPr>
        <w:t xml:space="preserve">отчетные данные УФНС по краю по видам экономической деятельности за 2011 год и 8 месяцев 2012 года, предоставленные в соответствии с приказом Министерства финансов РФ № 65н от 30.06.2008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РФ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РФ от 12 августа </w:t>
      </w:r>
      <w:smartTag w:uri="urn:schemas-microsoft-com:office:smarttags" w:element="metricconverter">
        <w:smartTagPr>
          <w:attr w:name="ProductID" w:val="2004 г"/>
        </w:smartTagPr>
        <w:r w:rsidRPr="00520121">
          <w:rPr>
            <w:szCs w:val="28"/>
          </w:rPr>
          <w:t>2004 г</w:t>
        </w:r>
      </w:smartTag>
      <w:r w:rsidRPr="00520121">
        <w:rPr>
          <w:szCs w:val="28"/>
        </w:rPr>
        <w:t>. №</w:t>
      </w:r>
      <w:r w:rsidRPr="00520121">
        <w:rPr>
          <w:szCs w:val="28"/>
          <w:lang w:val="en-US"/>
        </w:rPr>
        <w:t> </w:t>
      </w:r>
      <w:r w:rsidRPr="00520121">
        <w:rPr>
          <w:szCs w:val="28"/>
        </w:rPr>
        <w:t>410» (далее – приказ № 65н);</w:t>
      </w:r>
    </w:p>
    <w:p w:rsidR="003D1FA0" w:rsidRPr="00520121" w:rsidRDefault="003D1FA0" w:rsidP="003D1FA0">
      <w:pPr>
        <w:numPr>
          <w:ilvl w:val="0"/>
          <w:numId w:val="4"/>
        </w:numPr>
        <w:tabs>
          <w:tab w:val="clear" w:pos="1080"/>
          <w:tab w:val="num" w:pos="0"/>
        </w:tabs>
        <w:ind w:left="0" w:firstLine="720"/>
        <w:rPr>
          <w:szCs w:val="28"/>
        </w:rPr>
      </w:pPr>
      <w:r w:rsidRPr="00520121">
        <w:rPr>
          <w:szCs w:val="28"/>
        </w:rPr>
        <w:t>основные показатели прогноза СЭР.</w:t>
      </w:r>
    </w:p>
    <w:p w:rsidR="003D1FA0" w:rsidRPr="00520121" w:rsidRDefault="003D1FA0" w:rsidP="003D1FA0">
      <w:pPr>
        <w:spacing w:before="120"/>
        <w:ind w:firstLine="709"/>
        <w:rPr>
          <w:szCs w:val="28"/>
        </w:rPr>
      </w:pPr>
      <w:r w:rsidRPr="00520121">
        <w:rPr>
          <w:szCs w:val="28"/>
        </w:rPr>
        <w:t>Рост по видам экономической деятельности учтен на основе показателей Прогноза СЭР – индексов производства и индексов-дефляторов цен (</w:t>
      </w:r>
      <w:r w:rsidR="00262972">
        <w:rPr>
          <w:szCs w:val="28"/>
        </w:rPr>
        <w:t>П</w:t>
      </w:r>
      <w:r w:rsidRPr="00520121">
        <w:rPr>
          <w:szCs w:val="28"/>
        </w:rPr>
        <w:t>риложение</w:t>
      </w:r>
      <w:r w:rsidR="00262972">
        <w:rPr>
          <w:szCs w:val="28"/>
        </w:rPr>
        <w:t xml:space="preserve"> № 3</w:t>
      </w:r>
      <w:r w:rsidRPr="00520121">
        <w:rPr>
          <w:szCs w:val="28"/>
        </w:rPr>
        <w:t xml:space="preserve">). </w:t>
      </w:r>
    </w:p>
    <w:bookmarkEnd w:id="4"/>
    <w:p w:rsidR="003D1FA0" w:rsidRPr="00E84BD4" w:rsidRDefault="003D1FA0" w:rsidP="003D1FA0">
      <w:pPr>
        <w:spacing w:before="120"/>
        <w:ind w:firstLine="709"/>
        <w:rPr>
          <w:b/>
          <w:i/>
        </w:rPr>
      </w:pPr>
      <w:r w:rsidRPr="00520121">
        <w:t xml:space="preserve">Налог на прибыль организаций учтен исходя из единого по краю норматива отчисления в местные бюджеты в размере 10 % и </w:t>
      </w:r>
      <w:r w:rsidR="004F67E3">
        <w:t xml:space="preserve">составит </w:t>
      </w:r>
      <w:r w:rsidR="004F67E3" w:rsidRPr="00E84BD4">
        <w:rPr>
          <w:b/>
          <w:i/>
        </w:rPr>
        <w:t>27116,4 тыс.руб.</w:t>
      </w:r>
    </w:p>
    <w:p w:rsidR="00E84BD4" w:rsidRPr="00B62E27" w:rsidRDefault="00E84BD4" w:rsidP="00B62E27">
      <w:pPr>
        <w:pStyle w:val="3"/>
      </w:pPr>
      <w:bookmarkStart w:id="5" w:name="_Toc338258160"/>
      <w:r w:rsidRPr="00B62E27">
        <w:t>Налог на доходы физических лиц</w:t>
      </w:r>
      <w:bookmarkEnd w:id="5"/>
    </w:p>
    <w:p w:rsidR="00E84BD4" w:rsidRPr="00520121" w:rsidRDefault="00E84BD4" w:rsidP="00E84BD4">
      <w:pPr>
        <w:ind w:firstLine="709"/>
        <w:rPr>
          <w:szCs w:val="28"/>
        </w:rPr>
      </w:pPr>
      <w:r w:rsidRPr="00520121">
        <w:t xml:space="preserve">Расчет суммы налога на доходы физических лиц произведен в соответствии с </w:t>
      </w:r>
      <w:r w:rsidRPr="00520121">
        <w:rPr>
          <w:szCs w:val="28"/>
        </w:rPr>
        <w:t>действующим налоговым и бюджетным законодательством с учетом изменений, предусмотренных:</w:t>
      </w:r>
    </w:p>
    <w:p w:rsidR="00E84BD4" w:rsidRPr="00520121" w:rsidRDefault="00E84BD4" w:rsidP="00E84BD4">
      <w:pPr>
        <w:numPr>
          <w:ilvl w:val="1"/>
          <w:numId w:val="4"/>
        </w:numPr>
        <w:tabs>
          <w:tab w:val="clear" w:pos="2149"/>
          <w:tab w:val="num" w:pos="0"/>
          <w:tab w:val="num" w:pos="720"/>
        </w:tabs>
        <w:autoSpaceDE w:val="0"/>
        <w:autoSpaceDN w:val="0"/>
        <w:adjustRightInd w:val="0"/>
        <w:spacing w:before="120"/>
        <w:ind w:left="0" w:firstLine="0"/>
        <w:rPr>
          <w:szCs w:val="28"/>
        </w:rPr>
      </w:pPr>
      <w:r w:rsidRPr="00520121">
        <w:rPr>
          <w:szCs w:val="28"/>
        </w:rPr>
        <w:t xml:space="preserve">Законом края от 10.07.2007 № 2-317 «О межбюджетных отношениях в Красноярском крае»; </w:t>
      </w:r>
    </w:p>
    <w:p w:rsidR="00E84BD4" w:rsidRPr="00520121" w:rsidRDefault="00E84BD4" w:rsidP="00E84BD4">
      <w:pPr>
        <w:numPr>
          <w:ilvl w:val="1"/>
          <w:numId w:val="4"/>
        </w:numPr>
        <w:tabs>
          <w:tab w:val="clear" w:pos="2149"/>
          <w:tab w:val="num" w:pos="0"/>
          <w:tab w:val="num" w:pos="720"/>
        </w:tabs>
        <w:autoSpaceDE w:val="0"/>
        <w:autoSpaceDN w:val="0"/>
        <w:adjustRightInd w:val="0"/>
        <w:spacing w:before="120"/>
        <w:ind w:left="0" w:firstLine="0"/>
        <w:rPr>
          <w:szCs w:val="28"/>
        </w:rPr>
      </w:pPr>
      <w:r w:rsidRPr="00520121">
        <w:rPr>
          <w:spacing w:val="4"/>
          <w:szCs w:val="28"/>
        </w:rPr>
        <w:t xml:space="preserve">проектом </w:t>
      </w:r>
      <w:r w:rsidR="001047EB">
        <w:rPr>
          <w:spacing w:val="4"/>
          <w:szCs w:val="28"/>
        </w:rPr>
        <w:t>Ф</w:t>
      </w:r>
      <w:r w:rsidRPr="00520121">
        <w:rPr>
          <w:spacing w:val="4"/>
          <w:szCs w:val="28"/>
        </w:rPr>
        <w:t>едерального закона № 338101-5 «О внесении изменений в главу 23 части второй Налогового кодекса Российской Федерации», предусматривающим</w:t>
      </w:r>
      <w:r w:rsidRPr="00520121">
        <w:rPr>
          <w:szCs w:val="28"/>
        </w:rPr>
        <w:t xml:space="preserve">: </w:t>
      </w:r>
    </w:p>
    <w:p w:rsidR="00E84BD4" w:rsidRPr="00520121" w:rsidRDefault="00E84BD4" w:rsidP="00E84BD4">
      <w:pPr>
        <w:numPr>
          <w:ilvl w:val="0"/>
          <w:numId w:val="5"/>
        </w:numPr>
        <w:tabs>
          <w:tab w:val="clear" w:pos="1429"/>
          <w:tab w:val="num" w:pos="0"/>
          <w:tab w:val="num" w:pos="1785"/>
        </w:tabs>
        <w:spacing w:before="120"/>
        <w:ind w:left="0" w:firstLine="1069"/>
        <w:rPr>
          <w:szCs w:val="28"/>
        </w:rPr>
      </w:pPr>
      <w:r w:rsidRPr="00520121">
        <w:rPr>
          <w:szCs w:val="28"/>
        </w:rPr>
        <w:t>возможность учитывать в составе социального вычета стоимость услуг по лечению, оказанных индивидуальными предпринимателями, имеющими лицензию на оказание медицинских услуг;</w:t>
      </w:r>
    </w:p>
    <w:p w:rsidR="00E84BD4" w:rsidRDefault="00E84BD4" w:rsidP="00E84BD4">
      <w:pPr>
        <w:numPr>
          <w:ilvl w:val="0"/>
          <w:numId w:val="5"/>
        </w:numPr>
        <w:tabs>
          <w:tab w:val="clear" w:pos="1429"/>
          <w:tab w:val="num" w:pos="0"/>
          <w:tab w:val="num" w:pos="1785"/>
        </w:tabs>
        <w:spacing w:before="120"/>
        <w:ind w:left="0" w:firstLine="1069"/>
        <w:rPr>
          <w:szCs w:val="28"/>
        </w:rPr>
      </w:pPr>
      <w:r w:rsidRPr="00520121">
        <w:rPr>
          <w:szCs w:val="28"/>
        </w:rPr>
        <w:t>право на получение налогового вычета родителей, приобретающих за свой счет имущество в долевую собственность с несовершеннолетними детьми, в части долей, приходящихся на несовершеннолетних детей, а также в случае приобретения ими имущества в собстве</w:t>
      </w:r>
      <w:r>
        <w:rPr>
          <w:szCs w:val="28"/>
        </w:rPr>
        <w:t>нность несовершеннолетних детей.</w:t>
      </w:r>
    </w:p>
    <w:p w:rsidR="00262972" w:rsidRPr="00520121" w:rsidRDefault="00262972" w:rsidP="00262972">
      <w:pPr>
        <w:pStyle w:val="a8"/>
        <w:spacing w:before="120"/>
        <w:ind w:left="0" w:firstLine="851"/>
      </w:pPr>
      <w:r w:rsidRPr="00520121">
        <w:t>Суммы налога на доходы физических лиц на 2013</w:t>
      </w:r>
      <w:r>
        <w:t xml:space="preserve"> год определена</w:t>
      </w:r>
      <w:r w:rsidRPr="00520121">
        <w:t xml:space="preserve"> исходя из темпов прироста доходов населения, подлежащих налогообложению на сводный инд</w:t>
      </w:r>
      <w:r>
        <w:t>екс потребительских цен</w:t>
      </w:r>
      <w:r w:rsidRPr="00520121">
        <w:t>; оплаты труда наемных работников - на 12,2%, с учетом погашения 50% недоимки по состоянию на 01.07.2012.</w:t>
      </w:r>
    </w:p>
    <w:p w:rsidR="00E84BD4" w:rsidRDefault="00E84BD4" w:rsidP="00E84BD4">
      <w:pPr>
        <w:rPr>
          <w:szCs w:val="28"/>
        </w:rPr>
      </w:pPr>
      <w:r w:rsidRPr="00E84BD4">
        <w:rPr>
          <w:szCs w:val="28"/>
        </w:rPr>
        <w:t>Поступление налога на доходы физических лиц на 201</w:t>
      </w:r>
      <w:r>
        <w:rPr>
          <w:szCs w:val="28"/>
        </w:rPr>
        <w:t>3</w:t>
      </w:r>
      <w:r w:rsidRPr="00E84BD4">
        <w:rPr>
          <w:szCs w:val="28"/>
        </w:rPr>
        <w:t xml:space="preserve"> год планируются в размере </w:t>
      </w:r>
      <w:r w:rsidRPr="00E84BD4">
        <w:rPr>
          <w:b/>
          <w:i/>
          <w:szCs w:val="28"/>
        </w:rPr>
        <w:t>163811,6 тыс. руб.</w:t>
      </w:r>
      <w:r w:rsidR="00262972">
        <w:rPr>
          <w:b/>
          <w:i/>
          <w:szCs w:val="28"/>
        </w:rPr>
        <w:t xml:space="preserve"> </w:t>
      </w:r>
      <w:r w:rsidR="00262972" w:rsidRPr="00262972">
        <w:rPr>
          <w:szCs w:val="28"/>
        </w:rPr>
        <w:t>(Приложение №4)</w:t>
      </w:r>
    </w:p>
    <w:p w:rsidR="00ED5441" w:rsidRPr="00ED5441" w:rsidRDefault="00ED5441" w:rsidP="00ED5441">
      <w:pPr>
        <w:pStyle w:val="3"/>
      </w:pPr>
      <w:bookmarkStart w:id="6" w:name="_Toc338258161"/>
      <w:r w:rsidRPr="00ED5441">
        <w:t>Налоги на совокупный доход</w:t>
      </w:r>
      <w:bookmarkEnd w:id="6"/>
    </w:p>
    <w:p w:rsidR="00ED5441" w:rsidRPr="00520121" w:rsidRDefault="00ED5441" w:rsidP="00ED5441">
      <w:pPr>
        <w:spacing w:before="120"/>
        <w:ind w:firstLine="709"/>
        <w:rPr>
          <w:szCs w:val="28"/>
        </w:rPr>
      </w:pPr>
      <w:r w:rsidRPr="00520121">
        <w:rPr>
          <w:szCs w:val="28"/>
        </w:rPr>
        <w:t xml:space="preserve">Расчет суммы </w:t>
      </w:r>
      <w:r w:rsidRPr="00520121">
        <w:rPr>
          <w:i/>
          <w:szCs w:val="28"/>
        </w:rPr>
        <w:t>единого налога на вмененный доход</w:t>
      </w:r>
      <w:r w:rsidRPr="00520121">
        <w:rPr>
          <w:szCs w:val="28"/>
        </w:rPr>
        <w:t xml:space="preserve"> произведен на основе: </w:t>
      </w:r>
    </w:p>
    <w:p w:rsidR="00ED5441" w:rsidRPr="00520121" w:rsidRDefault="00ED5441" w:rsidP="00ED5441">
      <w:pPr>
        <w:spacing w:before="120"/>
        <w:ind w:firstLine="709"/>
        <w:rPr>
          <w:szCs w:val="28"/>
        </w:rPr>
      </w:pPr>
      <w:r w:rsidRPr="00520121">
        <w:rPr>
          <w:szCs w:val="28"/>
        </w:rPr>
        <w:lastRenderedPageBreak/>
        <w:t>• информации УФНС по краю, предоставленной в соответствии с приказом № 65н;</w:t>
      </w:r>
    </w:p>
    <w:p w:rsidR="00ED5441" w:rsidRPr="00520121" w:rsidRDefault="00ED5441" w:rsidP="00ED5441">
      <w:pPr>
        <w:spacing w:before="120"/>
        <w:ind w:firstLine="709"/>
        <w:rPr>
          <w:szCs w:val="28"/>
        </w:rPr>
      </w:pPr>
      <w:r w:rsidRPr="00520121">
        <w:rPr>
          <w:szCs w:val="28"/>
        </w:rPr>
        <w:t>• отчета 5-ЕНВД «О налоговой базе и структуре начислений по единому налогу на вмененный доход» за 2011 год.</w:t>
      </w:r>
    </w:p>
    <w:p w:rsidR="00ED5441" w:rsidRPr="00520121" w:rsidRDefault="00ED5441" w:rsidP="00ED5441">
      <w:pPr>
        <w:spacing w:before="120"/>
        <w:ind w:firstLine="709"/>
        <w:rPr>
          <w:szCs w:val="28"/>
        </w:rPr>
      </w:pPr>
      <w:r w:rsidRPr="00520121">
        <w:rPr>
          <w:szCs w:val="28"/>
        </w:rPr>
        <w:t>Учтено ежегодное изменение коэффициента базовой доходности К1 на индекс потребительских цен на товары (работы, услуги) по РФ в предшествующем календар</w:t>
      </w:r>
      <w:r>
        <w:rPr>
          <w:szCs w:val="28"/>
        </w:rPr>
        <w:t>ном году: в 2013 году на 105,2%.</w:t>
      </w:r>
      <w:r w:rsidRPr="00520121">
        <w:rPr>
          <w:szCs w:val="28"/>
        </w:rPr>
        <w:t xml:space="preserve"> Расчет произведен с учетом сроков уплаты налог</w:t>
      </w:r>
      <w:r>
        <w:rPr>
          <w:szCs w:val="28"/>
        </w:rPr>
        <w:t xml:space="preserve">а, собираемости в размере 99,2 </w:t>
      </w:r>
      <w:r w:rsidRPr="00520121">
        <w:rPr>
          <w:szCs w:val="28"/>
        </w:rPr>
        <w:t xml:space="preserve">и норматива отчисления в местные бюджеты в размере 100%. </w:t>
      </w:r>
    </w:p>
    <w:p w:rsidR="00ED5441" w:rsidRDefault="00ED5441" w:rsidP="00ED5441">
      <w:pPr>
        <w:spacing w:before="120"/>
        <w:ind w:firstLine="709"/>
        <w:rPr>
          <w:szCs w:val="28"/>
        </w:rPr>
      </w:pPr>
      <w:r w:rsidRPr="00520121">
        <w:rPr>
          <w:szCs w:val="28"/>
        </w:rPr>
        <w:t>В 2013 году учтено погашение недоимки в размере 10 % к ее величине по состоянию на 01.07.2012.</w:t>
      </w:r>
    </w:p>
    <w:p w:rsidR="00ED5441" w:rsidRDefault="00ED5441" w:rsidP="00ED5441">
      <w:pPr>
        <w:spacing w:after="120"/>
        <w:rPr>
          <w:b/>
          <w:i/>
          <w:szCs w:val="28"/>
        </w:rPr>
      </w:pPr>
      <w:r w:rsidRPr="00EA2C33">
        <w:rPr>
          <w:szCs w:val="28"/>
        </w:rPr>
        <w:t xml:space="preserve">Сумма единого налога на вмененный доход   составит </w:t>
      </w:r>
      <w:r w:rsidRPr="00ED5441">
        <w:rPr>
          <w:b/>
          <w:i/>
          <w:szCs w:val="28"/>
        </w:rPr>
        <w:t>18294,8</w:t>
      </w:r>
      <w:r w:rsidRPr="004E7E9C">
        <w:rPr>
          <w:b/>
          <w:i/>
          <w:szCs w:val="28"/>
        </w:rPr>
        <w:t xml:space="preserve"> тыс.руб.</w:t>
      </w:r>
    </w:p>
    <w:p w:rsidR="00C80E02" w:rsidRDefault="00C80E02" w:rsidP="00ED5441">
      <w:pPr>
        <w:spacing w:after="120"/>
        <w:rPr>
          <w:b/>
          <w:i/>
          <w:szCs w:val="28"/>
        </w:rPr>
      </w:pPr>
      <w:r w:rsidRPr="00520121">
        <w:rPr>
          <w:szCs w:val="28"/>
        </w:rPr>
        <w:t xml:space="preserve">Сумма </w:t>
      </w:r>
      <w:r w:rsidRPr="00520121">
        <w:rPr>
          <w:i/>
          <w:szCs w:val="28"/>
        </w:rPr>
        <w:t>единого сельскохозяйственного налога</w:t>
      </w:r>
      <w:r w:rsidRPr="00520121">
        <w:rPr>
          <w:szCs w:val="28"/>
        </w:rPr>
        <w:t xml:space="preserve"> определена на основании информации УФНС по краю, предоставляемой в соответствии с приказом № 65н. Учтен рост налоговой базы на индексы производства и индексы-дефляторы цен по разделу «сельское хозяйство, охота и лесное хозяйство» в 2013 году – 1,130</w:t>
      </w:r>
      <w:r>
        <w:rPr>
          <w:szCs w:val="28"/>
        </w:rPr>
        <w:t xml:space="preserve">. Сумма налога составит </w:t>
      </w:r>
      <w:r w:rsidRPr="00C80E02">
        <w:rPr>
          <w:b/>
          <w:i/>
          <w:szCs w:val="28"/>
        </w:rPr>
        <w:t>33 тыс.руб.</w:t>
      </w:r>
    </w:p>
    <w:p w:rsidR="00F66716" w:rsidRPr="00C80E02" w:rsidRDefault="00F66716" w:rsidP="00ED5441">
      <w:pPr>
        <w:spacing w:after="120"/>
        <w:rPr>
          <w:b/>
          <w:i/>
          <w:szCs w:val="28"/>
        </w:rPr>
      </w:pPr>
      <w:r w:rsidRPr="00520121">
        <w:rPr>
          <w:szCs w:val="28"/>
        </w:rPr>
        <w:t xml:space="preserve">Расчет суммы </w:t>
      </w:r>
      <w:r w:rsidRPr="00520121">
        <w:rPr>
          <w:i/>
          <w:szCs w:val="28"/>
        </w:rPr>
        <w:t>налога, взимаемого в связи с применением патентной системы налогообложения,</w:t>
      </w:r>
      <w:r w:rsidRPr="00520121">
        <w:rPr>
          <w:szCs w:val="28"/>
        </w:rPr>
        <w:t xml:space="preserve"> произведен в соответствии с действующим налоговым законодательством на основе оценки поступления в 2012 году налога, взимаемого в виде стоимости патента в связи с применением упрощенной системы налогообложения. При расчете учтена информация о количестве индивидуальных предпринимателей, применяющих упрощенную систему нал</w:t>
      </w:r>
      <w:r w:rsidR="008C686B">
        <w:rPr>
          <w:szCs w:val="28"/>
        </w:rPr>
        <w:t>огообложения на основе патента и</w:t>
      </w:r>
      <w:r w:rsidRPr="00520121">
        <w:rPr>
          <w:szCs w:val="28"/>
        </w:rPr>
        <w:t xml:space="preserve"> средний по муниципальным образованиям края темп роста количества индивидуальных предпринимателей, применяющих упрощенную систему налогообложения на основ</w:t>
      </w:r>
      <w:r w:rsidR="008C686B">
        <w:rPr>
          <w:szCs w:val="28"/>
        </w:rPr>
        <w:t xml:space="preserve">е патента в 2013 году - 142,9%. Сумма налога составит </w:t>
      </w:r>
      <w:r w:rsidR="008C686B" w:rsidRPr="008C686B">
        <w:rPr>
          <w:b/>
          <w:i/>
          <w:szCs w:val="28"/>
        </w:rPr>
        <w:t>185 тыс.руб.</w:t>
      </w:r>
    </w:p>
    <w:p w:rsidR="00B352A9" w:rsidRPr="00520121" w:rsidRDefault="00B352A9" w:rsidP="00B352A9">
      <w:pPr>
        <w:pStyle w:val="3"/>
      </w:pPr>
      <w:bookmarkStart w:id="7" w:name="_Toc180806905"/>
      <w:bookmarkStart w:id="8" w:name="_Toc338258162"/>
      <w:r w:rsidRPr="00520121">
        <w:t>Налог на имущество физических лиц</w:t>
      </w:r>
      <w:bookmarkEnd w:id="7"/>
      <w:bookmarkEnd w:id="8"/>
      <w:r w:rsidRPr="00520121">
        <w:t xml:space="preserve"> </w:t>
      </w:r>
    </w:p>
    <w:p w:rsidR="00ED5441" w:rsidRDefault="00B352A9" w:rsidP="00B352A9">
      <w:pPr>
        <w:spacing w:before="120"/>
        <w:ind w:firstLine="709"/>
        <w:rPr>
          <w:b/>
          <w:i/>
        </w:rPr>
      </w:pPr>
      <w:r w:rsidRPr="00520121">
        <w:t>Расчет прогноза на 2013-2015 года произведен исходя из отчетных данных УФНС по краю по форме № 5-МН «Отчет о налоговой базе и структуре начислений по местным налогам» за 2011 год с учетом роста платежей на величину сводного индекса потребительских цен ежегодно и уровня собираемость в 2013 году – 85%</w:t>
      </w:r>
      <w:r w:rsidR="00CB6E26">
        <w:t xml:space="preserve"> и составляет </w:t>
      </w:r>
      <w:r w:rsidR="00CB6E26">
        <w:rPr>
          <w:b/>
          <w:i/>
        </w:rPr>
        <w:t>7223,6</w:t>
      </w:r>
      <w:r w:rsidR="00CB6E26" w:rsidRPr="004E7E9C">
        <w:rPr>
          <w:b/>
          <w:i/>
        </w:rPr>
        <w:t xml:space="preserve"> тыс.руб.</w:t>
      </w:r>
    </w:p>
    <w:p w:rsidR="004204F7" w:rsidRPr="00520121" w:rsidRDefault="004204F7" w:rsidP="004204F7">
      <w:pPr>
        <w:pStyle w:val="3"/>
      </w:pPr>
      <w:bookmarkStart w:id="9" w:name="_Toc338258163"/>
      <w:r w:rsidRPr="00520121">
        <w:t>Земельный налог</w:t>
      </w:r>
      <w:bookmarkEnd w:id="9"/>
      <w:r w:rsidRPr="00520121">
        <w:t xml:space="preserve"> </w:t>
      </w:r>
    </w:p>
    <w:p w:rsidR="004204F7" w:rsidRPr="00520121" w:rsidRDefault="004204F7" w:rsidP="004204F7">
      <w:pPr>
        <w:autoSpaceDE w:val="0"/>
        <w:autoSpaceDN w:val="0"/>
        <w:adjustRightInd w:val="0"/>
        <w:spacing w:before="120"/>
        <w:outlineLvl w:val="2"/>
      </w:pPr>
      <w:bookmarkStart w:id="10" w:name="_Toc338153907"/>
      <w:bookmarkStart w:id="11" w:name="_Toc338258164"/>
      <w:r w:rsidRPr="00520121">
        <w:t>При расчете прогноза поступления земельного налога учтено:</w:t>
      </w:r>
      <w:bookmarkEnd w:id="10"/>
      <w:bookmarkEnd w:id="11"/>
    </w:p>
    <w:p w:rsidR="004204F7" w:rsidRPr="00520121" w:rsidRDefault="004204F7" w:rsidP="004204F7">
      <w:pPr>
        <w:autoSpaceDE w:val="0"/>
        <w:autoSpaceDN w:val="0"/>
        <w:adjustRightInd w:val="0"/>
        <w:spacing w:before="120"/>
        <w:outlineLvl w:val="2"/>
      </w:pPr>
      <w:bookmarkStart w:id="12" w:name="_Toc338153908"/>
      <w:bookmarkStart w:id="13" w:name="_Toc338258165"/>
      <w:r w:rsidRPr="00520121">
        <w:t xml:space="preserve">• данные о фактическом поступлении налога за </w:t>
      </w:r>
      <w:r w:rsidRPr="00520121">
        <w:rPr>
          <w:szCs w:val="28"/>
        </w:rPr>
        <w:t>8 месяцев 2012 года</w:t>
      </w:r>
      <w:r w:rsidRPr="00520121">
        <w:t xml:space="preserve"> и ожидаемая оценка на 2012 год;</w:t>
      </w:r>
      <w:bookmarkEnd w:id="12"/>
      <w:bookmarkEnd w:id="13"/>
    </w:p>
    <w:p w:rsidR="004204F7" w:rsidRPr="00520121" w:rsidRDefault="004204F7" w:rsidP="004204F7">
      <w:pPr>
        <w:autoSpaceDE w:val="0"/>
        <w:autoSpaceDN w:val="0"/>
        <w:adjustRightInd w:val="0"/>
        <w:spacing w:before="120"/>
        <w:outlineLvl w:val="2"/>
      </w:pPr>
      <w:bookmarkStart w:id="14" w:name="_Toc338153909"/>
      <w:bookmarkStart w:id="15" w:name="_Toc338258166"/>
      <w:r w:rsidRPr="00520121">
        <w:t>• отчет по форме 5-МН «Отчет о налоговой базе и структуре начислений по местным налогам» за 2011 год;</w:t>
      </w:r>
      <w:bookmarkEnd w:id="14"/>
      <w:bookmarkEnd w:id="15"/>
    </w:p>
    <w:p w:rsidR="004204F7" w:rsidRDefault="004204F7" w:rsidP="004204F7">
      <w:pPr>
        <w:autoSpaceDE w:val="0"/>
        <w:autoSpaceDN w:val="0"/>
        <w:adjustRightInd w:val="0"/>
        <w:spacing w:before="120"/>
        <w:outlineLvl w:val="2"/>
      </w:pPr>
      <w:bookmarkStart w:id="16" w:name="_Toc338153910"/>
      <w:bookmarkStart w:id="17" w:name="_Toc338258167"/>
      <w:r w:rsidRPr="00520121">
        <w:t>• информация УФНС по краю, предоставленная в соответствии с приказом № 65н;</w:t>
      </w:r>
      <w:bookmarkEnd w:id="16"/>
      <w:bookmarkEnd w:id="17"/>
    </w:p>
    <w:p w:rsidR="004204F7" w:rsidRDefault="004204F7" w:rsidP="004204F7">
      <w:pPr>
        <w:autoSpaceDE w:val="0"/>
        <w:autoSpaceDN w:val="0"/>
        <w:adjustRightInd w:val="0"/>
        <w:spacing w:before="120"/>
        <w:outlineLvl w:val="2"/>
        <w:rPr>
          <w:b/>
          <w:i/>
        </w:rPr>
      </w:pPr>
      <w:r w:rsidRPr="00520121">
        <w:lastRenderedPageBreak/>
        <w:t>Расчет прогноза поступления налога</w:t>
      </w:r>
      <w:r>
        <w:t xml:space="preserve"> </w:t>
      </w:r>
      <w:r w:rsidR="000C4887">
        <w:t xml:space="preserve">на 2013 год </w:t>
      </w:r>
      <w:r>
        <w:t xml:space="preserve">произведен управлением по собственности и землепользованию с учетом информации по крупным плательщикам и составит </w:t>
      </w:r>
      <w:r w:rsidR="000C4887" w:rsidRPr="000C4887">
        <w:rPr>
          <w:b/>
          <w:i/>
        </w:rPr>
        <w:t>33782 тыс.руб.</w:t>
      </w:r>
    </w:p>
    <w:p w:rsidR="00AF0DE8" w:rsidRPr="00520121" w:rsidRDefault="00AF0DE8" w:rsidP="00AF0DE8">
      <w:pPr>
        <w:pStyle w:val="3"/>
      </w:pPr>
      <w:bookmarkStart w:id="18" w:name="_Toc338258171"/>
      <w:r w:rsidRPr="00520121">
        <w:t>Государственная пошлина</w:t>
      </w:r>
      <w:bookmarkEnd w:id="18"/>
    </w:p>
    <w:p w:rsidR="00AF0DE8" w:rsidRDefault="00AF0DE8" w:rsidP="00457DDA">
      <w:pPr>
        <w:rPr>
          <w:b/>
          <w:i/>
          <w:szCs w:val="28"/>
        </w:rPr>
      </w:pPr>
      <w:r w:rsidRPr="00520121">
        <w:rPr>
          <w:szCs w:val="28"/>
        </w:rPr>
        <w:t xml:space="preserve">Расчет суммы поступления государственной пошлины произведен на основе оценки поступления государственной пошлины за 2012 год с учетом </w:t>
      </w:r>
      <w:r w:rsidRPr="00520121">
        <w:t xml:space="preserve">роста платежей на величину </w:t>
      </w:r>
      <w:r w:rsidRPr="00520121">
        <w:rPr>
          <w:szCs w:val="28"/>
        </w:rPr>
        <w:t>сводного индекса потребительских цен соответствующего года.</w:t>
      </w:r>
      <w:r>
        <w:rPr>
          <w:szCs w:val="28"/>
        </w:rPr>
        <w:t xml:space="preserve"> Сумма государственной пошлины составит </w:t>
      </w:r>
      <w:r w:rsidRPr="00AF0DE8">
        <w:rPr>
          <w:b/>
          <w:i/>
          <w:szCs w:val="28"/>
        </w:rPr>
        <w:t xml:space="preserve">5335,2 тыс.руб. </w:t>
      </w:r>
    </w:p>
    <w:p w:rsidR="00457DDA" w:rsidRDefault="00457DDA" w:rsidP="00457DDA">
      <w:pPr>
        <w:pStyle w:val="3"/>
      </w:pPr>
      <w:r>
        <w:t xml:space="preserve">   </w:t>
      </w:r>
      <w:bookmarkStart w:id="19" w:name="_Toc306368695"/>
      <w:bookmarkStart w:id="20" w:name="_Toc308011355"/>
      <w:bookmarkStart w:id="21" w:name="_Toc308530200"/>
      <w:r w:rsidRPr="007D2939">
        <w:t>Задолженность и перерасчеты по отмененным налогам, сборам и иным обязательным платежам</w:t>
      </w:r>
      <w:bookmarkEnd w:id="19"/>
      <w:bookmarkEnd w:id="20"/>
      <w:bookmarkEnd w:id="21"/>
    </w:p>
    <w:p w:rsidR="00457DDA" w:rsidRDefault="00457DDA" w:rsidP="00457DDA">
      <w:pPr>
        <w:rPr>
          <w:b/>
          <w:i/>
          <w:szCs w:val="28"/>
        </w:rPr>
      </w:pPr>
      <w:r w:rsidRPr="00C757E9">
        <w:rPr>
          <w:szCs w:val="28"/>
        </w:rPr>
        <w:t>Сумма погашения задолженности по отмененным налогам составляет на 20</w:t>
      </w:r>
      <w:r>
        <w:rPr>
          <w:szCs w:val="28"/>
        </w:rPr>
        <w:t>12</w:t>
      </w:r>
      <w:r w:rsidRPr="00C757E9">
        <w:rPr>
          <w:szCs w:val="28"/>
        </w:rPr>
        <w:t xml:space="preserve"> год </w:t>
      </w:r>
      <w:r w:rsidRPr="00457DDA">
        <w:rPr>
          <w:b/>
          <w:i/>
          <w:szCs w:val="28"/>
        </w:rPr>
        <w:t>0,5</w:t>
      </w:r>
      <w:r w:rsidRPr="004E7E9C">
        <w:rPr>
          <w:b/>
          <w:i/>
          <w:szCs w:val="28"/>
        </w:rPr>
        <w:t xml:space="preserve"> тыс.руб.</w:t>
      </w:r>
    </w:p>
    <w:p w:rsidR="00C9276B" w:rsidRPr="007D2939" w:rsidRDefault="00C9276B" w:rsidP="00C9276B">
      <w:pPr>
        <w:pStyle w:val="3"/>
      </w:pPr>
      <w:r>
        <w:t xml:space="preserve">   </w:t>
      </w:r>
      <w:bookmarkStart w:id="22" w:name="_Toc306368696"/>
      <w:bookmarkStart w:id="23" w:name="_Toc308011356"/>
      <w:bookmarkStart w:id="24" w:name="_Toc308530201"/>
      <w:r w:rsidRPr="007D2939">
        <w:t>Доходы от сдачи в аренду земли</w:t>
      </w:r>
      <w:bookmarkEnd w:id="22"/>
      <w:bookmarkEnd w:id="23"/>
      <w:bookmarkEnd w:id="24"/>
      <w:r w:rsidRPr="007D2939">
        <w:t xml:space="preserve"> </w:t>
      </w:r>
    </w:p>
    <w:p w:rsidR="00C9276B" w:rsidRDefault="00C9276B" w:rsidP="00C9276B">
      <w:pPr>
        <w:spacing w:after="120"/>
      </w:pPr>
      <w:r w:rsidRPr="00E2761F">
        <w:t>Сумма доходов уч</w:t>
      </w:r>
      <w:r>
        <w:t>тена на основании данных главного администратора</w:t>
      </w:r>
      <w:r w:rsidRPr="00E2761F">
        <w:t xml:space="preserve"> доходов бюджета – </w:t>
      </w:r>
      <w:r>
        <w:t xml:space="preserve">управления по собственности и землепользованию администрации города Назарово на основе данных о крупных арендаторах в сумме </w:t>
      </w:r>
      <w:r w:rsidRPr="00C9276B">
        <w:rPr>
          <w:b/>
          <w:i/>
        </w:rPr>
        <w:t>32588 тыс.руб.</w:t>
      </w:r>
      <w:r>
        <w:t xml:space="preserve"> Кроме того в расчете учтена задолженность возможная к взысканию по результатам претензионно-исковой работы по состоянию на 01.07.2012 года в сумме </w:t>
      </w:r>
      <w:r w:rsidRPr="00C9276B">
        <w:rPr>
          <w:b/>
          <w:i/>
        </w:rPr>
        <w:t>5533 тыс.руб</w:t>
      </w:r>
      <w:r>
        <w:t>. И</w:t>
      </w:r>
      <w:r w:rsidR="00724353">
        <w:t>т</w:t>
      </w:r>
      <w:r>
        <w:t xml:space="preserve">ого сумма доходов по данному источнику доходов составит </w:t>
      </w:r>
      <w:r w:rsidRPr="00C9276B">
        <w:rPr>
          <w:b/>
          <w:i/>
        </w:rPr>
        <w:t>38121 тыс.руб</w:t>
      </w:r>
      <w:r>
        <w:t xml:space="preserve">. </w:t>
      </w:r>
    </w:p>
    <w:p w:rsidR="003C606E" w:rsidRPr="007D2939" w:rsidRDefault="003C606E" w:rsidP="003C606E">
      <w:pPr>
        <w:pStyle w:val="3"/>
      </w:pPr>
      <w:r>
        <w:t xml:space="preserve">    </w:t>
      </w:r>
      <w:bookmarkStart w:id="25" w:name="_Toc306368697"/>
      <w:bookmarkStart w:id="26" w:name="_Toc308011357"/>
      <w:bookmarkStart w:id="27" w:name="_Toc308530202"/>
      <w:r w:rsidRPr="007D2939">
        <w:t>Доходы от сдачи в аренду помещений</w:t>
      </w:r>
      <w:bookmarkEnd w:id="25"/>
      <w:bookmarkEnd w:id="26"/>
      <w:bookmarkEnd w:id="27"/>
    </w:p>
    <w:p w:rsidR="003C606E" w:rsidRDefault="003C606E" w:rsidP="003C606E">
      <w:pPr>
        <w:ind w:firstLine="540"/>
      </w:pPr>
      <w:bookmarkStart w:id="28" w:name="_Toc180806910"/>
      <w:r w:rsidRPr="00EA2C33">
        <w:rPr>
          <w:szCs w:val="28"/>
        </w:rPr>
        <w:t>Р</w:t>
      </w:r>
      <w:r w:rsidRPr="00EA2C33">
        <w:rPr>
          <w:iCs/>
          <w:szCs w:val="28"/>
        </w:rPr>
        <w:t>асчет</w:t>
      </w:r>
      <w:r w:rsidRPr="00EA2C33">
        <w:rPr>
          <w:b/>
          <w:i/>
          <w:iCs/>
          <w:szCs w:val="28"/>
        </w:rPr>
        <w:t xml:space="preserve"> </w:t>
      </w:r>
      <w:r w:rsidRPr="00EA2C33">
        <w:rPr>
          <w:szCs w:val="28"/>
        </w:rPr>
        <w:t xml:space="preserve">произведен </w:t>
      </w:r>
      <w:r>
        <w:t>на основании данных главного администратора</w:t>
      </w:r>
      <w:r w:rsidRPr="00E2761F">
        <w:t xml:space="preserve"> доходов бюджета – </w:t>
      </w:r>
      <w:r>
        <w:t xml:space="preserve">управления по собственности и землепользованию администрации города Назарово на основе данных о крупных арендаторах в сумме </w:t>
      </w:r>
      <w:r w:rsidRPr="003C606E">
        <w:rPr>
          <w:b/>
          <w:i/>
        </w:rPr>
        <w:t xml:space="preserve">2300 </w:t>
      </w:r>
      <w:r w:rsidRPr="00C9276B">
        <w:rPr>
          <w:b/>
          <w:i/>
        </w:rPr>
        <w:t>тыс.руб.</w:t>
      </w:r>
      <w:r>
        <w:t xml:space="preserve"> </w:t>
      </w:r>
    </w:p>
    <w:p w:rsidR="002042E5" w:rsidRPr="00EA2C33" w:rsidRDefault="002042E5" w:rsidP="003C606E">
      <w:pPr>
        <w:ind w:firstLine="540"/>
        <w:rPr>
          <w:szCs w:val="28"/>
        </w:rPr>
      </w:pPr>
    </w:p>
    <w:bookmarkEnd w:id="28"/>
    <w:p w:rsidR="002042E5" w:rsidRPr="007D2939" w:rsidRDefault="002042E5" w:rsidP="002042E5">
      <w:pPr>
        <w:pStyle w:val="3"/>
      </w:pPr>
      <w:r>
        <w:t xml:space="preserve">   </w:t>
      </w:r>
      <w:bookmarkStart w:id="29" w:name="_Toc306368698"/>
      <w:bookmarkStart w:id="30" w:name="_Toc308011358"/>
      <w:bookmarkStart w:id="31" w:name="_Toc308530203"/>
      <w:r w:rsidRPr="007D2939">
        <w:t>Доходы от реализации имущества, находящегося в государственной и муниципальной собственности</w:t>
      </w:r>
      <w:bookmarkEnd w:id="29"/>
      <w:bookmarkEnd w:id="30"/>
      <w:bookmarkEnd w:id="31"/>
    </w:p>
    <w:p w:rsidR="002042E5" w:rsidRDefault="002042E5" w:rsidP="002042E5">
      <w:pPr>
        <w:ind w:firstLine="540"/>
        <w:rPr>
          <w:szCs w:val="28"/>
        </w:rPr>
      </w:pPr>
      <w:r w:rsidRPr="00DE101F">
        <w:rPr>
          <w:szCs w:val="28"/>
        </w:rPr>
        <w:t>Доходы от  продажи материальных и нематериальных активов прогнозируются  на 201</w:t>
      </w:r>
      <w:r>
        <w:rPr>
          <w:szCs w:val="28"/>
        </w:rPr>
        <w:t>3</w:t>
      </w:r>
      <w:r w:rsidRPr="00DE101F">
        <w:rPr>
          <w:szCs w:val="28"/>
        </w:rPr>
        <w:t xml:space="preserve"> год в сумме </w:t>
      </w:r>
      <w:r w:rsidR="002140FF" w:rsidRPr="002140FF">
        <w:rPr>
          <w:b/>
          <w:i/>
          <w:szCs w:val="28"/>
        </w:rPr>
        <w:t>3500</w:t>
      </w:r>
      <w:r w:rsidRPr="002140FF">
        <w:rPr>
          <w:b/>
          <w:i/>
          <w:szCs w:val="28"/>
        </w:rPr>
        <w:t xml:space="preserve"> т</w:t>
      </w:r>
      <w:r w:rsidRPr="004E7E9C">
        <w:rPr>
          <w:b/>
          <w:i/>
          <w:szCs w:val="28"/>
        </w:rPr>
        <w:t>ыс. руб</w:t>
      </w:r>
      <w:r w:rsidR="00724353">
        <w:rPr>
          <w:b/>
          <w:i/>
          <w:szCs w:val="28"/>
        </w:rPr>
        <w:t>.</w:t>
      </w:r>
      <w:r>
        <w:rPr>
          <w:szCs w:val="28"/>
        </w:rPr>
        <w:t xml:space="preserve">, в том числе </w:t>
      </w:r>
    </w:p>
    <w:p w:rsidR="002042E5" w:rsidRDefault="002140FF" w:rsidP="002042E5">
      <w:pPr>
        <w:ind w:firstLine="540"/>
        <w:rPr>
          <w:szCs w:val="28"/>
        </w:rPr>
      </w:pPr>
      <w:r>
        <w:rPr>
          <w:b/>
          <w:i/>
          <w:szCs w:val="28"/>
        </w:rPr>
        <w:t>3000</w:t>
      </w:r>
      <w:r w:rsidR="002042E5" w:rsidRPr="004E7E9C">
        <w:rPr>
          <w:b/>
          <w:i/>
          <w:szCs w:val="28"/>
        </w:rPr>
        <w:t xml:space="preserve"> тыс.руб.</w:t>
      </w:r>
      <w:r w:rsidR="002042E5">
        <w:rPr>
          <w:szCs w:val="28"/>
        </w:rPr>
        <w:t xml:space="preserve"> продажа имущества </w:t>
      </w:r>
      <w:r w:rsidR="002042E5" w:rsidRPr="00DE101F">
        <w:rPr>
          <w:szCs w:val="28"/>
        </w:rPr>
        <w:t>в соответствии с  планом  приватизации по  перечню  объектов  муниципальной собственности</w:t>
      </w:r>
      <w:r>
        <w:rPr>
          <w:szCs w:val="28"/>
        </w:rPr>
        <w:t xml:space="preserve">, </w:t>
      </w:r>
      <w:r w:rsidRPr="002140FF">
        <w:rPr>
          <w:b/>
          <w:i/>
          <w:szCs w:val="28"/>
        </w:rPr>
        <w:t>500 тыс.руб.</w:t>
      </w:r>
      <w:r>
        <w:rPr>
          <w:szCs w:val="28"/>
        </w:rPr>
        <w:t xml:space="preserve"> продажа земельных участков</w:t>
      </w:r>
      <w:r w:rsidR="002042E5" w:rsidRPr="00DE101F">
        <w:rPr>
          <w:szCs w:val="28"/>
        </w:rPr>
        <w:t xml:space="preserve"> по данным </w:t>
      </w:r>
      <w:r>
        <w:t>управления по собственности и землепользованию</w:t>
      </w:r>
      <w:r w:rsidR="002042E5" w:rsidRPr="00DE101F">
        <w:rPr>
          <w:szCs w:val="28"/>
        </w:rPr>
        <w:t xml:space="preserve">. </w:t>
      </w:r>
    </w:p>
    <w:p w:rsidR="008C31BD" w:rsidRPr="00520121" w:rsidRDefault="008C31BD" w:rsidP="008C31BD">
      <w:pPr>
        <w:pStyle w:val="3"/>
      </w:pPr>
      <w:bookmarkStart w:id="32" w:name="_Toc180806911"/>
      <w:bookmarkStart w:id="33" w:name="_Toc338258176"/>
      <w:r w:rsidRPr="00520121">
        <w:t>Платежи при пользовании природными ресурсами</w:t>
      </w:r>
      <w:bookmarkEnd w:id="32"/>
      <w:bookmarkEnd w:id="33"/>
    </w:p>
    <w:p w:rsidR="008C31BD" w:rsidRPr="00520121" w:rsidRDefault="008C31BD" w:rsidP="008C31BD">
      <w:pPr>
        <w:ind w:firstLine="709"/>
      </w:pPr>
      <w:r w:rsidRPr="00520121">
        <w:t>При расчете платы за негативное воздействие на окружающую среду учтено:</w:t>
      </w:r>
    </w:p>
    <w:p w:rsidR="008C31BD" w:rsidRPr="00520121" w:rsidRDefault="008C31BD" w:rsidP="008C31BD">
      <w:pPr>
        <w:ind w:firstLine="709"/>
      </w:pPr>
      <w:r w:rsidRPr="00520121">
        <w:t>• фактическое поступление за 2011 год, оценка поступления в 2012 году;</w:t>
      </w:r>
    </w:p>
    <w:p w:rsidR="008C31BD" w:rsidRPr="00520121" w:rsidRDefault="008C31BD" w:rsidP="008C31BD">
      <w:pPr>
        <w:ind w:firstLine="709"/>
      </w:pPr>
      <w:r w:rsidRPr="00520121">
        <w:t xml:space="preserve">• изменение федерального законодательства в части индексации применяемых нормативов платы за негативное воздействие на окружающую среду, установленных Правительством РФ в 2003 году и в 2005 году: согласно проекту закона о федеральном бюджете нормативы платы применяются в 2013 году с коэффициентом 2,2 и 1,79 соответственно, в 2014 и 2015 годах </w:t>
      </w:r>
      <w:r w:rsidRPr="00520121">
        <w:lastRenderedPageBreak/>
        <w:t>производится индексация платы на величину сводного индекса потребительских цен по РФ.</w:t>
      </w:r>
    </w:p>
    <w:p w:rsidR="008C31BD" w:rsidRDefault="008C31BD" w:rsidP="008C31BD">
      <w:pPr>
        <w:ind w:firstLine="709"/>
        <w:rPr>
          <w:b/>
          <w:i/>
          <w:szCs w:val="28"/>
        </w:rPr>
      </w:pPr>
      <w:r w:rsidRPr="00EA2C33">
        <w:rPr>
          <w:szCs w:val="28"/>
        </w:rPr>
        <w:t>В 201</w:t>
      </w:r>
      <w:r>
        <w:rPr>
          <w:szCs w:val="28"/>
        </w:rPr>
        <w:t>3</w:t>
      </w:r>
      <w:r w:rsidRPr="00EA2C33">
        <w:rPr>
          <w:szCs w:val="28"/>
        </w:rPr>
        <w:t xml:space="preserve"> году поступление в бюджет платы за негативное воздействие на окружающую среду планируется в сумме </w:t>
      </w:r>
      <w:r w:rsidRPr="008C31BD">
        <w:rPr>
          <w:b/>
          <w:i/>
          <w:szCs w:val="28"/>
        </w:rPr>
        <w:t>6483,7</w:t>
      </w:r>
      <w:r w:rsidRPr="004E7E9C">
        <w:rPr>
          <w:b/>
          <w:i/>
          <w:szCs w:val="28"/>
        </w:rPr>
        <w:t xml:space="preserve"> тыс.руб</w:t>
      </w:r>
      <w:r>
        <w:rPr>
          <w:b/>
          <w:i/>
          <w:szCs w:val="28"/>
        </w:rPr>
        <w:t>.</w:t>
      </w:r>
    </w:p>
    <w:p w:rsidR="001017CE" w:rsidRPr="00520121" w:rsidRDefault="001017CE" w:rsidP="001017CE">
      <w:pPr>
        <w:pStyle w:val="3"/>
      </w:pPr>
      <w:bookmarkStart w:id="34" w:name="_Toc338258177"/>
      <w:r w:rsidRPr="00520121">
        <w:t>Доходы от оказания платных услуг и компенсации затрат государства</w:t>
      </w:r>
      <w:bookmarkEnd w:id="34"/>
      <w:r w:rsidRPr="00520121">
        <w:t xml:space="preserve"> </w:t>
      </w:r>
    </w:p>
    <w:p w:rsidR="001017CE" w:rsidRDefault="001017CE" w:rsidP="001017CE">
      <w:pPr>
        <w:ind w:firstLine="709"/>
        <w:rPr>
          <w:b/>
          <w:i/>
        </w:rPr>
      </w:pPr>
      <w:r w:rsidRPr="00520121">
        <w:t>Определение размера прочих доходов от оказания платных услуг (работ) и прочих доходов от компенсации затрат произведено на основе оценки поступления в 2012 году с учетом роста платежей на величину сводного инде</w:t>
      </w:r>
      <w:r>
        <w:t xml:space="preserve">кса потребительских цен и составят </w:t>
      </w:r>
      <w:r w:rsidRPr="001017CE">
        <w:rPr>
          <w:b/>
          <w:i/>
        </w:rPr>
        <w:t>1178,3 тыс.руб.</w:t>
      </w:r>
    </w:p>
    <w:p w:rsidR="008B7E42" w:rsidRPr="00520121" w:rsidRDefault="008B7E42" w:rsidP="008B7E42">
      <w:pPr>
        <w:pStyle w:val="3"/>
      </w:pPr>
      <w:bookmarkStart w:id="35" w:name="_Toc338258178"/>
      <w:r w:rsidRPr="00520121">
        <w:t>Штрафные санкции</w:t>
      </w:r>
      <w:bookmarkEnd w:id="35"/>
    </w:p>
    <w:p w:rsidR="008B7E42" w:rsidRPr="00520121" w:rsidRDefault="008B7E42" w:rsidP="008B7E42">
      <w:pPr>
        <w:ind w:firstLine="709"/>
      </w:pPr>
      <w:bookmarkStart w:id="36" w:name="_Toc180806912"/>
      <w:r w:rsidRPr="00520121">
        <w:t xml:space="preserve">Доходы предусмотрены </w:t>
      </w:r>
      <w:r>
        <w:t xml:space="preserve">на уровне </w:t>
      </w:r>
      <w:r w:rsidRPr="00520121">
        <w:t>оценки поступления 2012 года</w:t>
      </w:r>
      <w:r>
        <w:t xml:space="preserve"> с учетом роста на индекс потребительских цен и составят </w:t>
      </w:r>
      <w:r w:rsidRPr="008B7E42">
        <w:rPr>
          <w:b/>
          <w:i/>
        </w:rPr>
        <w:t>5104,5 тыс.руб</w:t>
      </w:r>
      <w:r>
        <w:t>.</w:t>
      </w:r>
      <w:bookmarkEnd w:id="36"/>
    </w:p>
    <w:p w:rsidR="008B7E42" w:rsidRPr="008B7E42" w:rsidRDefault="008B7E42" w:rsidP="008B7E42">
      <w:pPr>
        <w:pStyle w:val="3"/>
      </w:pPr>
      <w:r w:rsidRPr="008B7E42">
        <w:t xml:space="preserve">   </w:t>
      </w:r>
      <w:bookmarkStart w:id="37" w:name="_Toc180061018"/>
      <w:bookmarkStart w:id="38" w:name="_Toc211339836"/>
      <w:bookmarkStart w:id="39" w:name="_Toc211614138"/>
      <w:bookmarkStart w:id="40" w:name="_Toc243212892"/>
      <w:bookmarkStart w:id="41" w:name="_Toc244075555"/>
      <w:bookmarkStart w:id="42" w:name="_Toc277334383"/>
      <w:bookmarkStart w:id="43" w:name="_Toc308530207"/>
      <w:r w:rsidRPr="008B7E42">
        <w:t>Безвозмездные поступления</w:t>
      </w:r>
      <w:bookmarkEnd w:id="37"/>
      <w:bookmarkEnd w:id="38"/>
      <w:bookmarkEnd w:id="39"/>
      <w:bookmarkEnd w:id="40"/>
      <w:bookmarkEnd w:id="41"/>
      <w:bookmarkEnd w:id="42"/>
      <w:bookmarkEnd w:id="43"/>
    </w:p>
    <w:p w:rsidR="008B7E42" w:rsidRPr="00EA2C33" w:rsidRDefault="008B7E42" w:rsidP="008B7E42">
      <w:pPr>
        <w:spacing w:after="120"/>
        <w:rPr>
          <w:spacing w:val="4"/>
          <w:szCs w:val="28"/>
        </w:rPr>
      </w:pPr>
      <w:r w:rsidRPr="00EA2C33">
        <w:rPr>
          <w:spacing w:val="4"/>
          <w:szCs w:val="28"/>
        </w:rPr>
        <w:t xml:space="preserve">Безвозмездные поступления учтены в сумме </w:t>
      </w:r>
      <w:r w:rsidRPr="008B7E42">
        <w:rPr>
          <w:b/>
          <w:i/>
          <w:spacing w:val="4"/>
          <w:szCs w:val="28"/>
        </w:rPr>
        <w:t>663366,3</w:t>
      </w:r>
      <w:r w:rsidRPr="004E7E9C">
        <w:rPr>
          <w:b/>
          <w:i/>
          <w:spacing w:val="4"/>
          <w:szCs w:val="28"/>
        </w:rPr>
        <w:t> тыс. руб</w:t>
      </w:r>
      <w:r w:rsidR="00804730">
        <w:rPr>
          <w:b/>
          <w:i/>
          <w:spacing w:val="4"/>
          <w:szCs w:val="28"/>
        </w:rPr>
        <w:t>.</w:t>
      </w:r>
      <w:r w:rsidRPr="00EA2C33">
        <w:rPr>
          <w:spacing w:val="4"/>
          <w:szCs w:val="28"/>
        </w:rPr>
        <w:t xml:space="preserve">, на основании данных Министерства финансов Красноярского края, в том числе: </w:t>
      </w:r>
    </w:p>
    <w:p w:rsidR="008B7E42" w:rsidRPr="00EA2C33" w:rsidRDefault="008B7E42" w:rsidP="008B7E42">
      <w:pPr>
        <w:numPr>
          <w:ilvl w:val="0"/>
          <w:numId w:val="5"/>
        </w:numPr>
        <w:tabs>
          <w:tab w:val="clear" w:pos="1429"/>
          <w:tab w:val="num" w:pos="0"/>
        </w:tabs>
        <w:spacing w:after="120"/>
        <w:ind w:left="0" w:firstLine="0"/>
        <w:rPr>
          <w:spacing w:val="4"/>
          <w:szCs w:val="28"/>
        </w:rPr>
      </w:pPr>
      <w:r w:rsidRPr="00EA2C33">
        <w:rPr>
          <w:spacing w:val="4"/>
          <w:szCs w:val="28"/>
        </w:rPr>
        <w:t xml:space="preserve">субвенции  в сумме </w:t>
      </w:r>
      <w:r>
        <w:rPr>
          <w:spacing w:val="4"/>
          <w:szCs w:val="28"/>
        </w:rPr>
        <w:t>583967,6</w:t>
      </w:r>
      <w:r w:rsidRPr="004E7E9C">
        <w:rPr>
          <w:b/>
          <w:i/>
          <w:spacing w:val="4"/>
          <w:szCs w:val="28"/>
        </w:rPr>
        <w:t xml:space="preserve">  тыс. руб</w:t>
      </w:r>
      <w:r w:rsidR="00804730">
        <w:rPr>
          <w:b/>
          <w:i/>
          <w:spacing w:val="4"/>
          <w:szCs w:val="28"/>
        </w:rPr>
        <w:t>.</w:t>
      </w:r>
      <w:r w:rsidRPr="004E7E9C">
        <w:rPr>
          <w:b/>
          <w:i/>
          <w:spacing w:val="4"/>
          <w:szCs w:val="28"/>
        </w:rPr>
        <w:t xml:space="preserve"> ;</w:t>
      </w:r>
    </w:p>
    <w:p w:rsidR="008B7E42" w:rsidRPr="004E7E9C" w:rsidRDefault="008B7E42" w:rsidP="008B7E42">
      <w:pPr>
        <w:numPr>
          <w:ilvl w:val="0"/>
          <w:numId w:val="5"/>
        </w:numPr>
        <w:tabs>
          <w:tab w:val="clear" w:pos="1429"/>
          <w:tab w:val="num" w:pos="0"/>
        </w:tabs>
        <w:spacing w:after="120"/>
        <w:ind w:left="0" w:firstLine="0"/>
        <w:rPr>
          <w:b/>
          <w:i/>
          <w:spacing w:val="4"/>
          <w:szCs w:val="28"/>
        </w:rPr>
      </w:pPr>
      <w:r w:rsidRPr="00EA2C33">
        <w:rPr>
          <w:spacing w:val="4"/>
          <w:szCs w:val="28"/>
        </w:rPr>
        <w:t xml:space="preserve">субсидии в сумме  </w:t>
      </w:r>
      <w:r>
        <w:rPr>
          <w:b/>
          <w:i/>
          <w:spacing w:val="4"/>
          <w:szCs w:val="28"/>
        </w:rPr>
        <w:t>7659,7</w:t>
      </w:r>
      <w:r w:rsidRPr="004E7E9C">
        <w:rPr>
          <w:b/>
          <w:i/>
          <w:spacing w:val="4"/>
          <w:szCs w:val="28"/>
        </w:rPr>
        <w:t> тыс.руб</w:t>
      </w:r>
      <w:r w:rsidR="00804730">
        <w:rPr>
          <w:b/>
          <w:i/>
          <w:spacing w:val="4"/>
          <w:szCs w:val="28"/>
        </w:rPr>
        <w:t>.</w:t>
      </w:r>
      <w:r w:rsidRPr="004E7E9C">
        <w:rPr>
          <w:b/>
          <w:i/>
          <w:spacing w:val="4"/>
          <w:szCs w:val="28"/>
        </w:rPr>
        <w:t xml:space="preserve"> ;</w:t>
      </w:r>
    </w:p>
    <w:p w:rsidR="008B7E42" w:rsidRPr="00EA2C33" w:rsidRDefault="008B7E42" w:rsidP="008B7E42">
      <w:pPr>
        <w:numPr>
          <w:ilvl w:val="0"/>
          <w:numId w:val="5"/>
        </w:numPr>
        <w:tabs>
          <w:tab w:val="clear" w:pos="1429"/>
          <w:tab w:val="num" w:pos="0"/>
        </w:tabs>
        <w:spacing w:after="120"/>
        <w:ind w:left="0" w:firstLine="0"/>
        <w:rPr>
          <w:spacing w:val="4"/>
          <w:szCs w:val="28"/>
        </w:rPr>
      </w:pPr>
      <w:r w:rsidRPr="00EA2C33">
        <w:rPr>
          <w:spacing w:val="4"/>
          <w:szCs w:val="28"/>
        </w:rPr>
        <w:t xml:space="preserve">межбюджетные трансферты в сумме </w:t>
      </w:r>
      <w:r w:rsidRPr="004E7E9C">
        <w:rPr>
          <w:b/>
          <w:i/>
          <w:spacing w:val="4"/>
          <w:szCs w:val="28"/>
        </w:rPr>
        <w:t>41,2 тыс.руб.;</w:t>
      </w:r>
    </w:p>
    <w:p w:rsidR="008B7E42" w:rsidRPr="00EA2C33" w:rsidRDefault="008B7E42" w:rsidP="008B7E42">
      <w:pPr>
        <w:numPr>
          <w:ilvl w:val="0"/>
          <w:numId w:val="5"/>
        </w:numPr>
        <w:tabs>
          <w:tab w:val="clear" w:pos="1429"/>
          <w:tab w:val="num" w:pos="0"/>
        </w:tabs>
        <w:spacing w:after="120"/>
        <w:ind w:left="0" w:firstLine="0"/>
        <w:rPr>
          <w:spacing w:val="4"/>
          <w:szCs w:val="28"/>
        </w:rPr>
      </w:pPr>
      <w:r w:rsidRPr="00EA2C33">
        <w:rPr>
          <w:spacing w:val="4"/>
          <w:szCs w:val="28"/>
        </w:rPr>
        <w:t>дотации на выравнивание уровня бюджетно</w:t>
      </w:r>
      <w:r>
        <w:rPr>
          <w:spacing w:val="4"/>
          <w:szCs w:val="28"/>
        </w:rPr>
        <w:t xml:space="preserve">й обеспеченности в сумме  </w:t>
      </w:r>
      <w:r w:rsidR="00D835C7" w:rsidRPr="00D835C7">
        <w:rPr>
          <w:b/>
          <w:i/>
          <w:spacing w:val="4"/>
          <w:szCs w:val="28"/>
        </w:rPr>
        <w:t>19158,3</w:t>
      </w:r>
      <w:r w:rsidRPr="004E7E9C">
        <w:rPr>
          <w:b/>
          <w:i/>
          <w:spacing w:val="4"/>
          <w:szCs w:val="28"/>
        </w:rPr>
        <w:t> тыс. руб</w:t>
      </w:r>
      <w:r w:rsidR="00724353">
        <w:rPr>
          <w:b/>
          <w:i/>
          <w:spacing w:val="4"/>
          <w:szCs w:val="28"/>
        </w:rPr>
        <w:t>.</w:t>
      </w:r>
      <w:r w:rsidRPr="004E7E9C">
        <w:rPr>
          <w:b/>
          <w:i/>
          <w:spacing w:val="4"/>
          <w:szCs w:val="28"/>
        </w:rPr>
        <w:t xml:space="preserve"> ;</w:t>
      </w:r>
    </w:p>
    <w:p w:rsidR="008B7E42" w:rsidRDefault="008B7E42" w:rsidP="008B7E42">
      <w:pPr>
        <w:numPr>
          <w:ilvl w:val="0"/>
          <w:numId w:val="5"/>
        </w:numPr>
        <w:tabs>
          <w:tab w:val="clear" w:pos="1429"/>
          <w:tab w:val="num" w:pos="0"/>
        </w:tabs>
        <w:spacing w:after="120"/>
        <w:ind w:left="0" w:firstLine="0"/>
        <w:rPr>
          <w:spacing w:val="4"/>
          <w:szCs w:val="28"/>
        </w:rPr>
      </w:pPr>
      <w:r w:rsidRPr="00EA2C33">
        <w:rPr>
          <w:spacing w:val="4"/>
          <w:szCs w:val="28"/>
        </w:rPr>
        <w:t xml:space="preserve">дотации на обеспечение сбалансированности бюджетов муниципальных образований </w:t>
      </w:r>
      <w:r>
        <w:rPr>
          <w:spacing w:val="4"/>
          <w:szCs w:val="28"/>
        </w:rPr>
        <w:t xml:space="preserve"> </w:t>
      </w:r>
      <w:r w:rsidR="00D835C7" w:rsidRPr="00D835C7">
        <w:rPr>
          <w:b/>
          <w:i/>
          <w:spacing w:val="4"/>
          <w:szCs w:val="28"/>
        </w:rPr>
        <w:t>52539,5 тыс.руб.</w:t>
      </w:r>
      <w:r w:rsidRPr="00D835C7">
        <w:rPr>
          <w:b/>
          <w:i/>
          <w:spacing w:val="4"/>
          <w:szCs w:val="28"/>
        </w:rPr>
        <w:t xml:space="preserve">                                                                                                                                                                                                                                                                                                                                                                                                                                                                                                                                                                                                                                                                                                                                    </w:t>
      </w:r>
    </w:p>
    <w:p w:rsidR="001E5AE2" w:rsidRDefault="001E5AE2" w:rsidP="001E5AE2">
      <w:pPr>
        <w:pStyle w:val="3"/>
        <w:ind w:firstLine="0"/>
        <w:rPr>
          <w:sz w:val="32"/>
          <w:szCs w:val="32"/>
        </w:rPr>
      </w:pPr>
      <w:bookmarkStart w:id="44" w:name="_Toc308530208"/>
      <w:bookmarkStart w:id="45" w:name="_Toc308011362"/>
      <w:bookmarkStart w:id="46" w:name="_Toc306368703"/>
      <w:bookmarkStart w:id="47" w:name="_Toc180806900"/>
      <w:r>
        <w:rPr>
          <w:sz w:val="32"/>
          <w:szCs w:val="32"/>
        </w:rPr>
        <w:t>2. РАСХОДЫ ГОРОДСКОГО БЮДЖЕТА</w:t>
      </w:r>
      <w:bookmarkEnd w:id="44"/>
    </w:p>
    <w:bookmarkEnd w:id="45"/>
    <w:bookmarkEnd w:id="46"/>
    <w:bookmarkEnd w:id="47"/>
    <w:p w:rsidR="001E5AE2" w:rsidRDefault="001E5AE2" w:rsidP="001E5AE2">
      <w:pPr>
        <w:spacing w:before="60"/>
        <w:ind w:firstLine="700"/>
      </w:pPr>
      <w:r>
        <w:t xml:space="preserve">Прогноз расходов бюджета муниципального образования  на 2013 год   рассчитан на основе базового объема расходов местного бюджета 2012 года с учетом изменения расходных обязательств муниципального образования. </w:t>
      </w:r>
    </w:p>
    <w:p w:rsidR="001E5AE2" w:rsidRPr="00520121" w:rsidRDefault="001E5AE2" w:rsidP="001E5AE2">
      <w:pPr>
        <w:pStyle w:val="a3"/>
        <w:spacing w:after="0"/>
        <w:ind w:left="0" w:firstLine="700"/>
        <w:rPr>
          <w:szCs w:val="28"/>
        </w:rPr>
      </w:pPr>
      <w:r w:rsidRPr="00520121">
        <w:rPr>
          <w:szCs w:val="28"/>
        </w:rPr>
        <w:t>Расчетные расходы бюдж</w:t>
      </w:r>
      <w:r>
        <w:rPr>
          <w:szCs w:val="28"/>
        </w:rPr>
        <w:t>ета</w:t>
      </w:r>
      <w:r w:rsidRPr="00520121">
        <w:rPr>
          <w:szCs w:val="28"/>
        </w:rPr>
        <w:t xml:space="preserve"> муниципальн</w:t>
      </w:r>
      <w:r>
        <w:rPr>
          <w:szCs w:val="28"/>
        </w:rPr>
        <w:t>ого</w:t>
      </w:r>
      <w:r w:rsidRPr="00520121">
        <w:rPr>
          <w:szCs w:val="28"/>
        </w:rPr>
        <w:t xml:space="preserve"> образовани</w:t>
      </w:r>
      <w:r>
        <w:rPr>
          <w:szCs w:val="28"/>
        </w:rPr>
        <w:t>я</w:t>
      </w:r>
      <w:r w:rsidRPr="00520121">
        <w:rPr>
          <w:szCs w:val="28"/>
        </w:rPr>
        <w:t xml:space="preserve"> на 2013 год увеличены на принимаемые обязательства, в том числе:</w:t>
      </w:r>
    </w:p>
    <w:p w:rsidR="001E5AE2" w:rsidRPr="00520121" w:rsidRDefault="001E5AE2" w:rsidP="001E5AE2">
      <w:pPr>
        <w:tabs>
          <w:tab w:val="left" w:pos="912"/>
          <w:tab w:val="left" w:pos="1254"/>
        </w:tabs>
        <w:autoSpaceDE w:val="0"/>
        <w:autoSpaceDN w:val="0"/>
        <w:adjustRightInd w:val="0"/>
        <w:ind w:firstLine="700"/>
        <w:outlineLvl w:val="2"/>
        <w:rPr>
          <w:szCs w:val="28"/>
        </w:rPr>
      </w:pPr>
      <w:bookmarkStart w:id="48" w:name="_Toc338153923"/>
      <w:bookmarkStart w:id="49" w:name="_Toc338258180"/>
      <w:r w:rsidRPr="00520121">
        <w:rPr>
          <w:szCs w:val="28"/>
        </w:rPr>
        <w:t xml:space="preserve">индексация расходов на оплату труда работников бюджетной сферы и муниципальных служащих с 1 октября 2013 года на 5,5 процентов. При корректировке базовых расходов 2012 года учтено: увеличение фонда оплаты труда в учреждениях, участвующих в эксперименте по введению новой системы оплаты труда, </w:t>
      </w:r>
      <w:r w:rsidRPr="00263859">
        <w:rPr>
          <w:szCs w:val="28"/>
        </w:rPr>
        <w:t xml:space="preserve">повышение размера оплаты труда работников муниципальных учреждений, лиц, замещающих муниципальные должности, муниципальных служащих и работников органов местного самоуправления, оплата труда которых осуществляется на основе тарифной сетки, </w:t>
      </w:r>
      <w:r>
        <w:rPr>
          <w:szCs w:val="28"/>
        </w:rPr>
        <w:t>на 6 % с 1 октября 2012 года</w:t>
      </w:r>
      <w:r w:rsidRPr="00520121">
        <w:rPr>
          <w:szCs w:val="28"/>
        </w:rPr>
        <w:t>;</w:t>
      </w:r>
      <w:bookmarkEnd w:id="48"/>
      <w:bookmarkEnd w:id="49"/>
    </w:p>
    <w:p w:rsidR="001E5AE2" w:rsidRPr="00520121" w:rsidRDefault="001E5AE2" w:rsidP="001E5AE2">
      <w:pPr>
        <w:ind w:firstLine="700"/>
        <w:rPr>
          <w:szCs w:val="28"/>
        </w:rPr>
      </w:pPr>
      <w:r w:rsidRPr="00520121">
        <w:rPr>
          <w:szCs w:val="28"/>
        </w:rPr>
        <w:t>индексация расходов на коммунальные услуги на 11,0 процентов</w:t>
      </w:r>
      <w:r>
        <w:rPr>
          <w:szCs w:val="28"/>
        </w:rPr>
        <w:t>.</w:t>
      </w:r>
      <w:r w:rsidRPr="00520121">
        <w:rPr>
          <w:szCs w:val="28"/>
        </w:rPr>
        <w:t xml:space="preserve"> </w:t>
      </w:r>
      <w:r w:rsidRPr="00520121">
        <w:rPr>
          <w:szCs w:val="28"/>
        </w:rPr>
        <w:br/>
      </w:r>
      <w:r>
        <w:rPr>
          <w:szCs w:val="28"/>
        </w:rPr>
        <w:t xml:space="preserve"> </w:t>
      </w:r>
      <w:r w:rsidRPr="00520121">
        <w:rPr>
          <w:szCs w:val="28"/>
        </w:rPr>
        <w:t>При этом указанные расходы скорректированы на экономию бюджетных средств от внедрения энергосберегающих технологий – на 3 процента ежегодно;</w:t>
      </w:r>
    </w:p>
    <w:p w:rsidR="001E5AE2" w:rsidRPr="00520121" w:rsidRDefault="001E5AE2" w:rsidP="001E5AE2">
      <w:pPr>
        <w:tabs>
          <w:tab w:val="left" w:pos="912"/>
          <w:tab w:val="left" w:pos="1254"/>
        </w:tabs>
        <w:autoSpaceDE w:val="0"/>
        <w:autoSpaceDN w:val="0"/>
        <w:adjustRightInd w:val="0"/>
        <w:ind w:firstLine="700"/>
        <w:outlineLvl w:val="2"/>
        <w:rPr>
          <w:szCs w:val="28"/>
        </w:rPr>
      </w:pPr>
      <w:bookmarkStart w:id="50" w:name="_Toc338153924"/>
      <w:bookmarkStart w:id="51" w:name="_Toc338258181"/>
      <w:r w:rsidRPr="00520121">
        <w:rPr>
          <w:szCs w:val="28"/>
        </w:rPr>
        <w:t>индексация прочих расходов на 5,5 процента;</w:t>
      </w:r>
      <w:bookmarkEnd w:id="50"/>
      <w:bookmarkEnd w:id="51"/>
    </w:p>
    <w:p w:rsidR="001E5AE2" w:rsidRPr="00520121" w:rsidRDefault="001E5AE2" w:rsidP="001E5AE2">
      <w:pPr>
        <w:pStyle w:val="a3"/>
        <w:tabs>
          <w:tab w:val="left" w:pos="912"/>
        </w:tabs>
        <w:spacing w:after="0"/>
        <w:ind w:left="0" w:firstLine="700"/>
        <w:rPr>
          <w:szCs w:val="28"/>
        </w:rPr>
      </w:pPr>
      <w:r w:rsidRPr="00520121">
        <w:rPr>
          <w:szCs w:val="28"/>
        </w:rPr>
        <w:t>ввод но</w:t>
      </w:r>
      <w:r>
        <w:rPr>
          <w:szCs w:val="28"/>
        </w:rPr>
        <w:t>вой сети учреждений образования</w:t>
      </w:r>
      <w:r w:rsidRPr="00520121">
        <w:rPr>
          <w:szCs w:val="28"/>
        </w:rPr>
        <w:t>;</w:t>
      </w:r>
    </w:p>
    <w:p w:rsidR="001E5AE2" w:rsidRPr="00A34BFD" w:rsidRDefault="001E5AE2" w:rsidP="001E5AE2">
      <w:pPr>
        <w:ind w:left="680" w:firstLine="29"/>
        <w:rPr>
          <w:szCs w:val="28"/>
        </w:rPr>
      </w:pPr>
      <w:r w:rsidRPr="00A34BFD">
        <w:rPr>
          <w:szCs w:val="28"/>
        </w:rPr>
        <w:t>Учтены уходящие расходы местных бюджетов, в том числе:</w:t>
      </w:r>
    </w:p>
    <w:p w:rsidR="001E5AE2" w:rsidRPr="00A34BFD" w:rsidRDefault="001E5AE2" w:rsidP="001E5AE2">
      <w:pPr>
        <w:tabs>
          <w:tab w:val="left" w:pos="969"/>
        </w:tabs>
        <w:ind w:firstLine="700"/>
        <w:rPr>
          <w:szCs w:val="28"/>
        </w:rPr>
      </w:pPr>
      <w:r w:rsidRPr="00A34BFD">
        <w:rPr>
          <w:szCs w:val="28"/>
        </w:rPr>
        <w:lastRenderedPageBreak/>
        <w:t>индексация коммунальных расходов на 2012 год скорректирована с 8,64 до 2,5 процентов (с учетом экономии бюджетных средств от внедрения энергосберегающих технологий – на 3 процента), в связи с переносом на более поздний срок увеличение  тарифов на тепло- и электроэнергию;</w:t>
      </w:r>
    </w:p>
    <w:p w:rsidR="001E5AE2" w:rsidRPr="00520121" w:rsidRDefault="001E5AE2" w:rsidP="001E5AE2">
      <w:pPr>
        <w:tabs>
          <w:tab w:val="left" w:pos="969"/>
        </w:tabs>
        <w:ind w:firstLine="700"/>
        <w:rPr>
          <w:szCs w:val="28"/>
        </w:rPr>
      </w:pPr>
      <w:r w:rsidRPr="00520121">
        <w:rPr>
          <w:szCs w:val="28"/>
        </w:rPr>
        <w:t>полномочия, передаваемые на уровень краевого бюджета на реализацию решений, связанных с установлением предельных индексов изменения размера платы граждан за коммунальные услуги.</w:t>
      </w:r>
    </w:p>
    <w:p w:rsidR="001E5AE2" w:rsidRDefault="001E5AE2" w:rsidP="001E5AE2">
      <w:pPr>
        <w:pStyle w:val="1"/>
        <w:ind w:firstLine="0"/>
      </w:pPr>
      <w:bookmarkStart w:id="52" w:name="_Toc277334385"/>
      <w:bookmarkStart w:id="53" w:name="_Toc244072349"/>
      <w:bookmarkStart w:id="54" w:name="_Toc308530209"/>
      <w:bookmarkStart w:id="55" w:name="_Toc308011364"/>
      <w:r>
        <w:t>2.1 Принципы формирования расходов на заработную плату</w:t>
      </w:r>
      <w:bookmarkEnd w:id="52"/>
      <w:bookmarkEnd w:id="53"/>
      <w:bookmarkEnd w:id="54"/>
      <w:bookmarkEnd w:id="55"/>
      <w:r>
        <w:t xml:space="preserve"> </w:t>
      </w:r>
      <w:bookmarkStart w:id="56" w:name="_Toc277334386"/>
    </w:p>
    <w:p w:rsidR="00A34BFD" w:rsidRPr="00520121" w:rsidRDefault="00A34BFD" w:rsidP="00A34BFD">
      <w:r w:rsidRPr="00520121">
        <w:t>В параметрах про</w:t>
      </w:r>
      <w:r>
        <w:t>екта</w:t>
      </w:r>
      <w:r w:rsidRPr="00520121">
        <w:t xml:space="preserve"> бюджета </w:t>
      </w:r>
      <w:r>
        <w:t>города</w:t>
      </w:r>
      <w:r w:rsidRPr="00520121">
        <w:t xml:space="preserve"> расходы на оплату труда лиц, замещающих муниципальные должности, и муниципальных служащих  сформированы с учетом повышения размеров денежного вознаграждения и должностных окладов с 1 октября 2013 года на 5,5 процентов. </w:t>
      </w:r>
    </w:p>
    <w:p w:rsidR="00A34BFD" w:rsidRPr="00520121" w:rsidRDefault="00A34BFD" w:rsidP="00A34BFD">
      <w:pPr>
        <w:rPr>
          <w:szCs w:val="28"/>
        </w:rPr>
      </w:pPr>
      <w:r w:rsidRPr="00520121">
        <w:rPr>
          <w:szCs w:val="28"/>
        </w:rPr>
        <w:t xml:space="preserve">Расходы на заработную плату работников органов местного самоуправления, оплата труда которых осуществляется на основе тарифной сетки, работников муниципальных учреждений, оплата труда которых осуществляется как на основе тарифной системы оплаты труда, так и по новым системам оплаты труда, сформированы с учетом повышения размеров оплаты труда с 1 октября 2013 года на 5,5 процентов. </w:t>
      </w:r>
    </w:p>
    <w:p w:rsidR="00A34BFD" w:rsidRPr="00520121" w:rsidRDefault="00A34BFD" w:rsidP="00A34BFD">
      <w:r w:rsidRPr="00520121">
        <w:t>Повышению (индексации) подлежит заработная плата работников всех типов муниципальных учреждений – бюджетных, казенных и автономных.</w:t>
      </w:r>
    </w:p>
    <w:p w:rsidR="00A34BFD" w:rsidRPr="00520121" w:rsidRDefault="00A34BFD" w:rsidP="00A34BFD">
      <w:pPr>
        <w:autoSpaceDE w:val="0"/>
        <w:autoSpaceDN w:val="0"/>
        <w:adjustRightInd w:val="0"/>
      </w:pPr>
      <w:r w:rsidRPr="00520121">
        <w:rPr>
          <w:szCs w:val="28"/>
        </w:rPr>
        <w:t>Средства на повышение размеров оплаты труда лиц, замещающих муниципальные должности, муниципальных служащих, работников муниципальных учреждений и работников органов местного самоуправления, оплата труда которых осуществляется на основе тарифной сетки</w:t>
      </w:r>
      <w:r w:rsidR="002021F3" w:rsidRPr="002021F3">
        <w:rPr>
          <w:szCs w:val="28"/>
        </w:rPr>
        <w:t xml:space="preserve"> </w:t>
      </w:r>
      <w:r w:rsidR="002021F3" w:rsidRPr="00520121">
        <w:rPr>
          <w:szCs w:val="28"/>
        </w:rPr>
        <w:t>и по новым системам оплаты труда</w:t>
      </w:r>
      <w:r w:rsidRPr="00520121">
        <w:rPr>
          <w:szCs w:val="28"/>
        </w:rPr>
        <w:t>, учтены в параметрах проект</w:t>
      </w:r>
      <w:r w:rsidR="002021F3">
        <w:rPr>
          <w:szCs w:val="28"/>
        </w:rPr>
        <w:t>а</w:t>
      </w:r>
      <w:r w:rsidRPr="00520121">
        <w:rPr>
          <w:szCs w:val="28"/>
        </w:rPr>
        <w:t xml:space="preserve"> бюджет</w:t>
      </w:r>
      <w:r w:rsidR="002021F3">
        <w:rPr>
          <w:szCs w:val="28"/>
        </w:rPr>
        <w:t>а города на 2013 год.</w:t>
      </w:r>
      <w:r w:rsidRPr="00520121">
        <w:rPr>
          <w:szCs w:val="28"/>
        </w:rPr>
        <w:t xml:space="preserve"> </w:t>
      </w:r>
    </w:p>
    <w:p w:rsidR="00A34BFD" w:rsidRPr="00520121" w:rsidRDefault="00A34BFD" w:rsidP="00A34BFD">
      <w:pPr>
        <w:ind w:firstLine="684"/>
        <w:rPr>
          <w:szCs w:val="28"/>
        </w:rPr>
      </w:pPr>
      <w:r w:rsidRPr="00520121">
        <w:rPr>
          <w:szCs w:val="28"/>
        </w:rPr>
        <w:t xml:space="preserve">Реализация решения об увеличении размеров оплаты труда обеспечит плановый рост заработной платы работников бюджетной сферы относительно уровня 2012 года в размере 105,87 процента. </w:t>
      </w:r>
    </w:p>
    <w:p w:rsidR="00A34BFD" w:rsidRPr="00520121" w:rsidRDefault="00A34BFD" w:rsidP="00A34BFD">
      <w:pPr>
        <w:ind w:left="-67" w:firstLine="737"/>
        <w:rPr>
          <w:szCs w:val="28"/>
        </w:rPr>
      </w:pPr>
      <w:r w:rsidRPr="00520121">
        <w:rPr>
          <w:szCs w:val="28"/>
        </w:rPr>
        <w:t xml:space="preserve">Для обеспечения государственных гарантий по выплате работникам региональной выплаты и выплаты, обеспечивающей уровень заработной платы не ниже размера минимальной заработной платы (минимального размера оплаты труда), в составе расходов краевого бюджета на министерстве финансов Красноярского края зарезервированы средства в сумме 850 612,8 тыс. рублей – в 2013 году, в сумме – 888 648,8 тыс. рублей в 2013 – 2014 гг. ежегодно. </w:t>
      </w:r>
    </w:p>
    <w:p w:rsidR="00A34BFD" w:rsidRPr="00520121" w:rsidRDefault="00A34BFD" w:rsidP="00A34BFD">
      <w:pPr>
        <w:ind w:left="-67" w:firstLine="737"/>
        <w:rPr>
          <w:szCs w:val="28"/>
        </w:rPr>
      </w:pPr>
      <w:r w:rsidRPr="00520121">
        <w:rPr>
          <w:szCs w:val="28"/>
        </w:rPr>
        <w:t xml:space="preserve">Распределение зарезервированных средств будет производиться Правительством Красноярского края на основании анализа информации об исполнении бюджетов муниципальных образований края за 9 месяцев 2013 года, в том числе о суммах произведенных выплат. </w:t>
      </w:r>
    </w:p>
    <w:p w:rsidR="00A34BFD" w:rsidRPr="00520121" w:rsidRDefault="00A34BFD" w:rsidP="00A34BFD">
      <w:pPr>
        <w:ind w:left="-67" w:firstLine="737"/>
        <w:rPr>
          <w:szCs w:val="28"/>
        </w:rPr>
      </w:pPr>
      <w:r w:rsidRPr="00520121">
        <w:rPr>
          <w:szCs w:val="28"/>
        </w:rPr>
        <w:t>Предоставление субсидий бюджетам муниципальных образований края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будет осуществляться в соответствии с порядком предоставления и распределением субсидий, устанавливаемыми Правительством Красноярского края.</w:t>
      </w:r>
    </w:p>
    <w:p w:rsidR="00A34BFD" w:rsidRPr="00520121" w:rsidRDefault="00A34BFD" w:rsidP="00A34BFD">
      <w:pPr>
        <w:suppressAutoHyphens/>
        <w:rPr>
          <w:szCs w:val="28"/>
        </w:rPr>
      </w:pPr>
      <w:r w:rsidRPr="00520121">
        <w:rPr>
          <w:szCs w:val="28"/>
        </w:rPr>
        <w:lastRenderedPageBreak/>
        <w:t>Объем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на 2013 год определен в соответствии с нормативами, установленными постановлением Совета администрации края от 29.12.2007 № 512-п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w:t>
      </w:r>
    </w:p>
    <w:p w:rsidR="00A34BFD" w:rsidRPr="00520121" w:rsidRDefault="00A34BFD" w:rsidP="00A34BFD">
      <w:pPr>
        <w:widowControl w:val="0"/>
        <w:rPr>
          <w:szCs w:val="28"/>
        </w:rPr>
      </w:pPr>
      <w:r w:rsidRPr="00520121">
        <w:rPr>
          <w:szCs w:val="28"/>
        </w:rPr>
        <w:t xml:space="preserve">Расходы на оплату труда указанной категории лиц определены с учетом предельной численности работников органов местного самоуправления по решению вопросов местного значения (за исключением персонала по охране и обслуживанию административных зданий и водителей), установленной постановлением Совета администрации края от 14.11.2006 № 348-п «О формировании прогноза расходов консолидированного бюджета Красноярского края на содержание органов местного самоуправления». </w:t>
      </w:r>
    </w:p>
    <w:p w:rsidR="001E5AE2" w:rsidRDefault="001E5AE2" w:rsidP="001E5AE2">
      <w:pPr>
        <w:pStyle w:val="1"/>
        <w:ind w:firstLine="0"/>
        <w:rPr>
          <w:sz w:val="28"/>
          <w:szCs w:val="28"/>
        </w:rPr>
      </w:pPr>
      <w:bookmarkStart w:id="57" w:name="_Toc308530210"/>
      <w:bookmarkStart w:id="58" w:name="_Toc308011365"/>
      <w:r>
        <w:rPr>
          <w:sz w:val="28"/>
          <w:szCs w:val="28"/>
        </w:rPr>
        <w:t>2.2 Особенности формирования расходов на раздел 01 «Общегосударственные вопросы»</w:t>
      </w:r>
      <w:bookmarkEnd w:id="56"/>
      <w:bookmarkEnd w:id="57"/>
      <w:bookmarkEnd w:id="58"/>
    </w:p>
    <w:p w:rsidR="001E5AE2" w:rsidRDefault="001E5AE2" w:rsidP="001E5AE2">
      <w:pPr>
        <w:spacing w:after="120"/>
        <w:ind w:left="142"/>
        <w:rPr>
          <w:color w:val="000000" w:themeColor="text1"/>
          <w:szCs w:val="28"/>
        </w:rPr>
      </w:pPr>
      <w:r>
        <w:rPr>
          <w:szCs w:val="28"/>
        </w:rPr>
        <w:t>Бюджетные ассигнования, предусматриваемые проектом решения Назаровского городского Совета депутатов «О бюджете города Назарово на 201</w:t>
      </w:r>
      <w:r w:rsidR="00521373">
        <w:rPr>
          <w:szCs w:val="28"/>
        </w:rPr>
        <w:t>3</w:t>
      </w:r>
      <w:r>
        <w:rPr>
          <w:szCs w:val="28"/>
        </w:rPr>
        <w:t xml:space="preserve"> год» по разделу 01 «Общегосударственные вопросы» составляют </w:t>
      </w:r>
      <w:r>
        <w:rPr>
          <w:b/>
          <w:i/>
          <w:szCs w:val="28"/>
        </w:rPr>
        <w:t>5</w:t>
      </w:r>
      <w:r w:rsidR="00E83178">
        <w:rPr>
          <w:b/>
          <w:i/>
          <w:szCs w:val="28"/>
        </w:rPr>
        <w:t>2024,99</w:t>
      </w:r>
      <w:r>
        <w:rPr>
          <w:b/>
          <w:i/>
          <w:szCs w:val="28"/>
        </w:rPr>
        <w:t>тыс.руб.</w:t>
      </w:r>
      <w:r>
        <w:rPr>
          <w:color w:val="000000" w:themeColor="text1"/>
          <w:szCs w:val="28"/>
        </w:rPr>
        <w:t xml:space="preserve"> </w:t>
      </w:r>
    </w:p>
    <w:p w:rsidR="001E5AE2" w:rsidRDefault="001E5AE2" w:rsidP="001E5AE2">
      <w:pPr>
        <w:spacing w:after="120"/>
        <w:ind w:left="142"/>
        <w:rPr>
          <w:szCs w:val="28"/>
        </w:rPr>
      </w:pPr>
      <w:r>
        <w:rPr>
          <w:szCs w:val="28"/>
        </w:rPr>
        <w:t xml:space="preserve">В составе расходов предусмотрены ассигнования на оценку недвижимости, признание прав и регулирование отношений по муниципальной собственности   </w:t>
      </w:r>
      <w:r w:rsidR="00E83178" w:rsidRPr="00084A98">
        <w:rPr>
          <w:b/>
          <w:i/>
          <w:szCs w:val="28"/>
        </w:rPr>
        <w:t>387,4</w:t>
      </w:r>
      <w:r>
        <w:rPr>
          <w:b/>
          <w:i/>
          <w:szCs w:val="28"/>
        </w:rPr>
        <w:t xml:space="preserve"> тыс.руб.</w:t>
      </w:r>
      <w:r>
        <w:rPr>
          <w:szCs w:val="28"/>
        </w:rPr>
        <w:t xml:space="preserve"> </w:t>
      </w:r>
    </w:p>
    <w:p w:rsidR="001E5AE2" w:rsidRDefault="001E5AE2" w:rsidP="001E5AE2">
      <w:pPr>
        <w:pStyle w:val="ab"/>
        <w:ind w:right="-1" w:firstLine="709"/>
        <w:jc w:val="both"/>
        <w:rPr>
          <w:rFonts w:ascii="Times New Roman" w:hAnsi="Times New Roman" w:cs="Times New Roman"/>
          <w:sz w:val="28"/>
          <w:szCs w:val="28"/>
        </w:rPr>
      </w:pPr>
      <w:r>
        <w:rPr>
          <w:rFonts w:ascii="Times New Roman" w:hAnsi="Times New Roman" w:cs="Times New Roman"/>
          <w:sz w:val="28"/>
          <w:szCs w:val="28"/>
        </w:rPr>
        <w:t>В проекте бюджета города  на 201</w:t>
      </w:r>
      <w:r w:rsidR="00E83178">
        <w:rPr>
          <w:rFonts w:ascii="Times New Roman" w:hAnsi="Times New Roman" w:cs="Times New Roman"/>
          <w:sz w:val="28"/>
          <w:szCs w:val="28"/>
        </w:rPr>
        <w:t>3</w:t>
      </w:r>
      <w:r>
        <w:rPr>
          <w:rFonts w:ascii="Times New Roman" w:hAnsi="Times New Roman" w:cs="Times New Roman"/>
          <w:sz w:val="28"/>
          <w:szCs w:val="28"/>
        </w:rPr>
        <w:t xml:space="preserve"> год предусматриваются средства в сумме </w:t>
      </w:r>
      <w:r w:rsidR="00E83178" w:rsidRPr="00084A98">
        <w:rPr>
          <w:rFonts w:ascii="Times New Roman" w:hAnsi="Times New Roman" w:cs="Times New Roman"/>
          <w:b/>
          <w:i/>
          <w:sz w:val="28"/>
          <w:szCs w:val="28"/>
        </w:rPr>
        <w:t>870,4</w:t>
      </w:r>
      <w:r>
        <w:rPr>
          <w:rFonts w:ascii="Times New Roman" w:hAnsi="Times New Roman" w:cs="Times New Roman"/>
          <w:b/>
          <w:i/>
          <w:sz w:val="28"/>
          <w:szCs w:val="28"/>
        </w:rPr>
        <w:t> тыс. руб</w:t>
      </w:r>
      <w:r w:rsidR="00E83178">
        <w:rPr>
          <w:rFonts w:ascii="Times New Roman" w:hAnsi="Times New Roman" w:cs="Times New Roman"/>
          <w:b/>
          <w:i/>
          <w:sz w:val="28"/>
          <w:szCs w:val="28"/>
        </w:rPr>
        <w:t>.</w:t>
      </w:r>
      <w:r>
        <w:rPr>
          <w:rFonts w:ascii="Times New Roman" w:hAnsi="Times New Roman" w:cs="Times New Roman"/>
          <w:sz w:val="28"/>
          <w:szCs w:val="28"/>
        </w:rPr>
        <w:t xml:space="preserve"> на создание резервного фонда  администрации города (0,</w:t>
      </w:r>
      <w:r w:rsidR="00E83178">
        <w:rPr>
          <w:rFonts w:ascii="Times New Roman" w:hAnsi="Times New Roman" w:cs="Times New Roman"/>
          <w:sz w:val="28"/>
          <w:szCs w:val="28"/>
        </w:rPr>
        <w:t>09</w:t>
      </w:r>
      <w:r>
        <w:rPr>
          <w:rFonts w:ascii="Times New Roman" w:hAnsi="Times New Roman" w:cs="Times New Roman"/>
          <w:sz w:val="28"/>
          <w:szCs w:val="28"/>
        </w:rPr>
        <w:t>% расходной части бюджета)</w:t>
      </w:r>
      <w:r w:rsidR="00E83178">
        <w:rPr>
          <w:rFonts w:ascii="Times New Roman" w:hAnsi="Times New Roman" w:cs="Times New Roman"/>
          <w:sz w:val="28"/>
          <w:szCs w:val="28"/>
        </w:rPr>
        <w:t>.</w:t>
      </w:r>
      <w:r>
        <w:rPr>
          <w:rFonts w:ascii="Times New Roman" w:hAnsi="Times New Roman" w:cs="Times New Roman"/>
          <w:sz w:val="28"/>
          <w:szCs w:val="28"/>
        </w:rPr>
        <w:t xml:space="preserve"> Объем средств резервного фонда  не превышает установленного БК РФ ограничения в размере 3 % расходов бюджета. </w:t>
      </w:r>
      <w:bookmarkStart w:id="59" w:name="_Toc214267183"/>
    </w:p>
    <w:p w:rsidR="00E83178" w:rsidRDefault="00E83178" w:rsidP="001E5AE2">
      <w:pPr>
        <w:pStyle w:val="ab"/>
        <w:ind w:right="-1" w:firstLine="709"/>
        <w:jc w:val="both"/>
        <w:rPr>
          <w:rFonts w:ascii="Times New Roman" w:hAnsi="Times New Roman" w:cs="Times New Roman"/>
          <w:sz w:val="28"/>
          <w:szCs w:val="28"/>
        </w:rPr>
      </w:pPr>
      <w:r>
        <w:rPr>
          <w:rFonts w:ascii="Times New Roman" w:hAnsi="Times New Roman" w:cs="Times New Roman"/>
          <w:sz w:val="28"/>
          <w:szCs w:val="28"/>
        </w:rPr>
        <w:t>В проекте бюджета города на 2013 год предусматриваются средства на содержание созданного муниципального казенного учреждения «Контрольно</w:t>
      </w:r>
      <w:r w:rsidR="00084A98">
        <w:rPr>
          <w:rFonts w:ascii="Times New Roman" w:hAnsi="Times New Roman" w:cs="Times New Roman"/>
          <w:sz w:val="28"/>
          <w:szCs w:val="28"/>
        </w:rPr>
        <w:t xml:space="preserve">-счетная палата» в сумме </w:t>
      </w:r>
      <w:r w:rsidR="00084A98" w:rsidRPr="00084A98">
        <w:rPr>
          <w:rFonts w:ascii="Times New Roman" w:hAnsi="Times New Roman" w:cs="Times New Roman"/>
          <w:b/>
          <w:i/>
          <w:sz w:val="28"/>
          <w:szCs w:val="28"/>
        </w:rPr>
        <w:t>971,98</w:t>
      </w:r>
      <w:r w:rsidR="00084A98">
        <w:rPr>
          <w:rFonts w:ascii="Times New Roman" w:hAnsi="Times New Roman" w:cs="Times New Roman"/>
          <w:sz w:val="28"/>
          <w:szCs w:val="28"/>
        </w:rPr>
        <w:t xml:space="preserve"> тыс.руб.</w:t>
      </w:r>
    </w:p>
    <w:p w:rsidR="001E5AE2" w:rsidRDefault="001E5AE2" w:rsidP="001E5AE2">
      <w:pPr>
        <w:pStyle w:val="1"/>
        <w:ind w:firstLine="0"/>
        <w:rPr>
          <w:sz w:val="28"/>
          <w:szCs w:val="28"/>
        </w:rPr>
      </w:pPr>
      <w:bookmarkStart w:id="60" w:name="_Toc308530211"/>
      <w:bookmarkStart w:id="61" w:name="_Toc308011367"/>
      <w:bookmarkStart w:id="62" w:name="_Toc277334388"/>
      <w:bookmarkStart w:id="63" w:name="_Toc214267184"/>
      <w:bookmarkStart w:id="64" w:name="_Toc180187536"/>
      <w:bookmarkEnd w:id="59"/>
      <w:r>
        <w:rPr>
          <w:sz w:val="28"/>
          <w:szCs w:val="28"/>
        </w:rPr>
        <w:t>2.3 Национальная экономика (раздел 04)</w:t>
      </w:r>
      <w:bookmarkEnd w:id="60"/>
      <w:bookmarkEnd w:id="61"/>
      <w:bookmarkEnd w:id="62"/>
      <w:bookmarkEnd w:id="63"/>
      <w:bookmarkEnd w:id="64"/>
    </w:p>
    <w:p w:rsidR="001E5AE2" w:rsidRDefault="001E5AE2" w:rsidP="001E5AE2">
      <w:pPr>
        <w:pStyle w:val="a3"/>
        <w:ind w:left="0" w:firstLine="709"/>
        <w:rPr>
          <w:szCs w:val="28"/>
        </w:rPr>
      </w:pPr>
      <w:r>
        <w:rPr>
          <w:szCs w:val="28"/>
        </w:rPr>
        <w:t xml:space="preserve">Проектом решения Назаровского городского Совета депутатов  «О бюджете города </w:t>
      </w:r>
      <w:r w:rsidR="00821931">
        <w:rPr>
          <w:szCs w:val="28"/>
        </w:rPr>
        <w:t>Назарово</w:t>
      </w:r>
      <w:r>
        <w:rPr>
          <w:szCs w:val="28"/>
        </w:rPr>
        <w:t xml:space="preserve"> на 201</w:t>
      </w:r>
      <w:r w:rsidR="00084A98">
        <w:rPr>
          <w:szCs w:val="28"/>
        </w:rPr>
        <w:t>3</w:t>
      </w:r>
      <w:r>
        <w:rPr>
          <w:szCs w:val="28"/>
        </w:rPr>
        <w:t xml:space="preserve"> год» по разделу 04 предусматриваются средства в сумме </w:t>
      </w:r>
      <w:r w:rsidR="00084A98" w:rsidRPr="00084A98">
        <w:rPr>
          <w:b/>
          <w:i/>
          <w:szCs w:val="28"/>
        </w:rPr>
        <w:t>8235</w:t>
      </w:r>
      <w:r>
        <w:rPr>
          <w:b/>
          <w:i/>
          <w:szCs w:val="28"/>
        </w:rPr>
        <w:t xml:space="preserve">  тыс. рублей</w:t>
      </w:r>
      <w:bookmarkStart w:id="65" w:name="_Toc180187537"/>
      <w:r>
        <w:rPr>
          <w:b/>
          <w:i/>
          <w:szCs w:val="28"/>
        </w:rPr>
        <w:t>.</w:t>
      </w:r>
    </w:p>
    <w:p w:rsidR="001E5AE2" w:rsidRDefault="001E5AE2" w:rsidP="001E5AE2">
      <w:pPr>
        <w:pStyle w:val="1"/>
        <w:ind w:firstLine="0"/>
        <w:rPr>
          <w:sz w:val="28"/>
          <w:szCs w:val="28"/>
        </w:rPr>
      </w:pPr>
      <w:bookmarkStart w:id="66" w:name="_Toc308530212"/>
      <w:bookmarkStart w:id="67" w:name="_Toc308011368"/>
      <w:bookmarkStart w:id="68" w:name="_Toc277334389"/>
      <w:bookmarkStart w:id="69" w:name="_Toc214267185"/>
      <w:bookmarkStart w:id="70" w:name="_Toc180187543"/>
      <w:bookmarkEnd w:id="65"/>
      <w:r>
        <w:rPr>
          <w:sz w:val="28"/>
          <w:szCs w:val="28"/>
        </w:rPr>
        <w:t>Транспорт (подраздел 08)</w:t>
      </w:r>
      <w:bookmarkEnd w:id="66"/>
      <w:bookmarkEnd w:id="67"/>
      <w:bookmarkEnd w:id="68"/>
      <w:bookmarkEnd w:id="69"/>
      <w:bookmarkEnd w:id="70"/>
    </w:p>
    <w:p w:rsidR="001E5AE2" w:rsidRDefault="001E5AE2" w:rsidP="001E5AE2">
      <w:pPr>
        <w:autoSpaceDE w:val="0"/>
        <w:autoSpaceDN w:val="0"/>
        <w:adjustRightInd w:val="0"/>
        <w:rPr>
          <w:szCs w:val="28"/>
        </w:rPr>
      </w:pPr>
      <w:r>
        <w:rPr>
          <w:szCs w:val="28"/>
        </w:rPr>
        <w:t xml:space="preserve">По данному подразделу планируются   субсидии на компенсацию расходов организациям автомобильного пассажирского транспорта (индивидуальным предпринимателям) на городских маршрутах в сумме  </w:t>
      </w:r>
      <w:r w:rsidR="00084A98" w:rsidRPr="00084A98">
        <w:rPr>
          <w:b/>
          <w:i/>
          <w:szCs w:val="28"/>
        </w:rPr>
        <w:t>7791,9</w:t>
      </w:r>
      <w:r>
        <w:rPr>
          <w:b/>
          <w:i/>
          <w:szCs w:val="28"/>
        </w:rPr>
        <w:t> тыс. рублей.</w:t>
      </w:r>
    </w:p>
    <w:p w:rsidR="001E5AE2" w:rsidRDefault="001E5AE2" w:rsidP="001E5AE2">
      <w:pPr>
        <w:widowControl w:val="0"/>
        <w:autoSpaceDE w:val="0"/>
        <w:autoSpaceDN w:val="0"/>
        <w:adjustRightInd w:val="0"/>
        <w:spacing w:before="60"/>
        <w:ind w:firstLine="902"/>
      </w:pPr>
      <w:r>
        <w:t xml:space="preserve">В основу расчетов ассигнований по отрасли </w:t>
      </w:r>
      <w:r>
        <w:rPr>
          <w:b/>
        </w:rPr>
        <w:t xml:space="preserve">«Транспорт» </w:t>
      </w:r>
      <w:r>
        <w:t>на 201</w:t>
      </w:r>
      <w:r w:rsidR="00084A98">
        <w:t>3</w:t>
      </w:r>
      <w:r>
        <w:t xml:space="preserve"> год заложены планируемые программы пассажирских перевозок всеми видами транспорта, с учетом применения доходных тарифов на уровне 201</w:t>
      </w:r>
      <w:r w:rsidR="00084A98">
        <w:t>2</w:t>
      </w:r>
      <w:r>
        <w:t xml:space="preserve"> года. </w:t>
      </w:r>
    </w:p>
    <w:p w:rsidR="0021143A" w:rsidRPr="00520121" w:rsidRDefault="0021143A" w:rsidP="0021143A">
      <w:pPr>
        <w:autoSpaceDE w:val="0"/>
        <w:autoSpaceDN w:val="0"/>
        <w:adjustRightInd w:val="0"/>
        <w:ind w:firstLine="540"/>
        <w:rPr>
          <w:szCs w:val="28"/>
        </w:rPr>
      </w:pPr>
      <w:r w:rsidRPr="00520121">
        <w:rPr>
          <w:szCs w:val="28"/>
        </w:rPr>
        <w:t xml:space="preserve">Плановый расчетный тариф на </w:t>
      </w:r>
      <w:smartTag w:uri="urn:schemas-microsoft-com:office:smarttags" w:element="metricconverter">
        <w:smartTagPr>
          <w:attr w:name="ProductID" w:val="1 километр"/>
        </w:smartTagPr>
        <w:r w:rsidRPr="00520121">
          <w:rPr>
            <w:szCs w:val="28"/>
          </w:rPr>
          <w:t>1 километр</w:t>
        </w:r>
      </w:smartTag>
      <w:r w:rsidRPr="00520121">
        <w:rPr>
          <w:szCs w:val="28"/>
        </w:rPr>
        <w:t xml:space="preserve"> пробега транспортных ср</w:t>
      </w:r>
      <w:r w:rsidR="004B316A">
        <w:rPr>
          <w:szCs w:val="28"/>
        </w:rPr>
        <w:t xml:space="preserve">едств определен для предприятий </w:t>
      </w:r>
      <w:r w:rsidRPr="00520121">
        <w:rPr>
          <w:szCs w:val="28"/>
        </w:rPr>
        <w:t xml:space="preserve">транспорта на основании действующей Методики  с </w:t>
      </w:r>
      <w:r w:rsidRPr="00520121">
        <w:rPr>
          <w:szCs w:val="28"/>
        </w:rPr>
        <w:lastRenderedPageBreak/>
        <w:t xml:space="preserve">учетом ставки  работника первого разряда в размере 4,59 тыс. рублей,  роста цен на запасные части на 3,2 процента, роста прочих расходов на 6,0 процентов. </w:t>
      </w:r>
    </w:p>
    <w:p w:rsidR="0021143A" w:rsidRPr="00520121" w:rsidRDefault="0021143A" w:rsidP="0021143A">
      <w:pPr>
        <w:autoSpaceDE w:val="0"/>
        <w:autoSpaceDN w:val="0"/>
        <w:adjustRightInd w:val="0"/>
        <w:ind w:firstLine="540"/>
        <w:rPr>
          <w:szCs w:val="28"/>
        </w:rPr>
      </w:pPr>
      <w:r w:rsidRPr="00520121">
        <w:rPr>
          <w:szCs w:val="28"/>
        </w:rPr>
        <w:t>Доходы от организации пассажирских перевозок определены с применением индексов-дефляторов на платные услуги, доведенных министерством экономики и регионального развития Красноярского края, на автомобильный транспорт в размере 8,6 процента</w:t>
      </w:r>
      <w:r w:rsidR="004B316A">
        <w:rPr>
          <w:szCs w:val="28"/>
        </w:rPr>
        <w:t>.</w:t>
      </w:r>
    </w:p>
    <w:p w:rsidR="001E5AE2" w:rsidRDefault="001E5AE2" w:rsidP="001E5AE2">
      <w:pPr>
        <w:widowControl w:val="0"/>
        <w:autoSpaceDE w:val="0"/>
        <w:autoSpaceDN w:val="0"/>
        <w:adjustRightInd w:val="0"/>
        <w:spacing w:before="60"/>
        <w:ind w:firstLine="902"/>
      </w:pPr>
      <w:r>
        <w:t xml:space="preserve">Коэффициент загрузки  транспортных средств по автомобильному транспорту планируется не более 60 процентов.  </w:t>
      </w:r>
    </w:p>
    <w:p w:rsidR="001E5AE2" w:rsidRDefault="001E5AE2" w:rsidP="001E5AE2">
      <w:pPr>
        <w:pStyle w:val="a3"/>
        <w:ind w:left="-426" w:firstLine="0"/>
        <w:rPr>
          <w:b/>
          <w:szCs w:val="28"/>
        </w:rPr>
      </w:pPr>
      <w:r>
        <w:rPr>
          <w:b/>
          <w:szCs w:val="28"/>
        </w:rPr>
        <w:t xml:space="preserve">          </w:t>
      </w:r>
    </w:p>
    <w:p w:rsidR="001E5AE2" w:rsidRDefault="001E5AE2" w:rsidP="001E5AE2">
      <w:pPr>
        <w:pStyle w:val="1"/>
        <w:ind w:firstLine="0"/>
        <w:rPr>
          <w:sz w:val="28"/>
          <w:szCs w:val="28"/>
        </w:rPr>
      </w:pPr>
      <w:bookmarkStart w:id="71" w:name="_Toc308530213"/>
      <w:bookmarkStart w:id="72" w:name="_Toc308011369"/>
      <w:bookmarkStart w:id="73" w:name="_Toc277334390"/>
      <w:r>
        <w:rPr>
          <w:sz w:val="28"/>
          <w:szCs w:val="28"/>
        </w:rPr>
        <w:t>Другие вопросы в области национальной  экономики (подраздел 12)</w:t>
      </w:r>
      <w:bookmarkEnd w:id="71"/>
      <w:bookmarkEnd w:id="72"/>
      <w:bookmarkEnd w:id="73"/>
    </w:p>
    <w:p w:rsidR="001E5AE2" w:rsidRDefault="001E5AE2" w:rsidP="001E5AE2">
      <w:pPr>
        <w:spacing w:after="120"/>
        <w:ind w:firstLine="709"/>
        <w:rPr>
          <w:szCs w:val="28"/>
        </w:rPr>
      </w:pPr>
      <w:r>
        <w:rPr>
          <w:szCs w:val="28"/>
        </w:rPr>
        <w:t xml:space="preserve">По данному подразделу планируются мероприятия по землеустройству и землепользованию в сумме </w:t>
      </w:r>
      <w:r>
        <w:rPr>
          <w:b/>
          <w:i/>
          <w:szCs w:val="28"/>
        </w:rPr>
        <w:t>4</w:t>
      </w:r>
      <w:r w:rsidR="004B316A">
        <w:rPr>
          <w:b/>
          <w:i/>
          <w:szCs w:val="28"/>
        </w:rPr>
        <w:t>43,1</w:t>
      </w:r>
      <w:r>
        <w:rPr>
          <w:b/>
          <w:i/>
          <w:szCs w:val="28"/>
        </w:rPr>
        <w:t>тыс. руб</w:t>
      </w:r>
      <w:r w:rsidR="004B316A">
        <w:rPr>
          <w:b/>
          <w:i/>
          <w:szCs w:val="28"/>
        </w:rPr>
        <w:t>.</w:t>
      </w:r>
      <w:r>
        <w:rPr>
          <w:szCs w:val="28"/>
        </w:rPr>
        <w:t xml:space="preserve">. </w:t>
      </w:r>
    </w:p>
    <w:p w:rsidR="001E5AE2" w:rsidRDefault="001E5AE2" w:rsidP="001E5AE2">
      <w:pPr>
        <w:pStyle w:val="1"/>
        <w:ind w:firstLine="0"/>
        <w:rPr>
          <w:sz w:val="28"/>
          <w:szCs w:val="28"/>
        </w:rPr>
      </w:pPr>
      <w:bookmarkStart w:id="74" w:name="_Toc308530214"/>
      <w:bookmarkStart w:id="75" w:name="_Toc308011370"/>
      <w:bookmarkStart w:id="76" w:name="_Toc277334391"/>
      <w:bookmarkStart w:id="77" w:name="_Toc214267186"/>
      <w:bookmarkStart w:id="78" w:name="_Toc180187547"/>
      <w:r>
        <w:rPr>
          <w:sz w:val="28"/>
          <w:szCs w:val="28"/>
        </w:rPr>
        <w:t>2.4 Жилищно-коммунальное хозяйство (раздел 05)</w:t>
      </w:r>
      <w:bookmarkEnd w:id="74"/>
      <w:bookmarkEnd w:id="75"/>
      <w:bookmarkEnd w:id="76"/>
      <w:bookmarkEnd w:id="77"/>
      <w:bookmarkEnd w:id="78"/>
    </w:p>
    <w:p w:rsidR="001E5AE2" w:rsidRDefault="001E5AE2" w:rsidP="001E5AE2">
      <w:pPr>
        <w:spacing w:after="120"/>
        <w:rPr>
          <w:b/>
          <w:i/>
          <w:szCs w:val="28"/>
        </w:rPr>
      </w:pPr>
      <w:r>
        <w:rPr>
          <w:szCs w:val="28"/>
        </w:rPr>
        <w:t xml:space="preserve">По данному разделу в целом предусматриваются средства в сумме                      </w:t>
      </w:r>
      <w:r w:rsidR="004B316A" w:rsidRPr="004B316A">
        <w:rPr>
          <w:b/>
          <w:i/>
          <w:szCs w:val="28"/>
        </w:rPr>
        <w:t>17924,53</w:t>
      </w:r>
      <w:r>
        <w:rPr>
          <w:b/>
          <w:i/>
          <w:szCs w:val="28"/>
        </w:rPr>
        <w:t xml:space="preserve"> тыс. рублей.</w:t>
      </w:r>
    </w:p>
    <w:p w:rsidR="001E5AE2" w:rsidRDefault="001E5AE2" w:rsidP="001E5AE2">
      <w:pPr>
        <w:pStyle w:val="1"/>
        <w:ind w:firstLine="0"/>
        <w:rPr>
          <w:sz w:val="28"/>
          <w:szCs w:val="28"/>
        </w:rPr>
      </w:pPr>
      <w:bookmarkStart w:id="79" w:name="_Toc308530215"/>
      <w:bookmarkStart w:id="80" w:name="_Toc308011371"/>
      <w:bookmarkStart w:id="81" w:name="_Toc277334392"/>
      <w:bookmarkStart w:id="82" w:name="_Toc214267187"/>
      <w:bookmarkStart w:id="83" w:name="_Toc180187548"/>
      <w:r>
        <w:rPr>
          <w:sz w:val="28"/>
          <w:szCs w:val="28"/>
        </w:rPr>
        <w:t>Жилищное хозяйство (подраздел 01)</w:t>
      </w:r>
      <w:bookmarkEnd w:id="79"/>
      <w:bookmarkEnd w:id="80"/>
      <w:bookmarkEnd w:id="81"/>
      <w:bookmarkEnd w:id="82"/>
      <w:bookmarkEnd w:id="83"/>
    </w:p>
    <w:p w:rsidR="001E5AE2" w:rsidRDefault="001E5AE2" w:rsidP="004B316A">
      <w:r>
        <w:rPr>
          <w:szCs w:val="28"/>
        </w:rPr>
        <w:t xml:space="preserve">По данному подразделу предусматриваются средства в объеме   </w:t>
      </w:r>
      <w:r w:rsidR="004B316A" w:rsidRPr="004B316A">
        <w:rPr>
          <w:b/>
          <w:i/>
          <w:szCs w:val="28"/>
        </w:rPr>
        <w:t>1500</w:t>
      </w:r>
      <w:r w:rsidR="004B316A">
        <w:rPr>
          <w:szCs w:val="28"/>
        </w:rPr>
        <w:t xml:space="preserve"> </w:t>
      </w:r>
      <w:r>
        <w:rPr>
          <w:szCs w:val="28"/>
        </w:rPr>
        <w:t xml:space="preserve">тыс.руб., </w:t>
      </w:r>
      <w:bookmarkStart w:id="84" w:name="_Toc214267188"/>
      <w:r w:rsidR="004B316A">
        <w:rPr>
          <w:szCs w:val="28"/>
        </w:rPr>
        <w:t>на</w:t>
      </w:r>
      <w:r>
        <w:t xml:space="preserve"> капитальный ремонт муниципального жилого фонда</w:t>
      </w:r>
      <w:r w:rsidR="004B316A">
        <w:t>.</w:t>
      </w:r>
      <w:bookmarkStart w:id="85" w:name="_Toc180187549"/>
      <w:bookmarkEnd w:id="84"/>
    </w:p>
    <w:p w:rsidR="001E5AE2" w:rsidRDefault="001E5AE2" w:rsidP="001E5AE2">
      <w:pPr>
        <w:pStyle w:val="1"/>
        <w:ind w:firstLine="0"/>
        <w:rPr>
          <w:sz w:val="28"/>
          <w:szCs w:val="28"/>
        </w:rPr>
      </w:pPr>
      <w:bookmarkStart w:id="86" w:name="_Toc308530216"/>
      <w:bookmarkStart w:id="87" w:name="_Toc308011372"/>
      <w:bookmarkStart w:id="88" w:name="_Toc277334393"/>
      <w:bookmarkStart w:id="89" w:name="_Toc214267189"/>
      <w:r>
        <w:rPr>
          <w:sz w:val="28"/>
          <w:szCs w:val="28"/>
        </w:rPr>
        <w:t>Коммунальное хозяйство (подраздел 02)</w:t>
      </w:r>
      <w:bookmarkEnd w:id="85"/>
      <w:bookmarkEnd w:id="86"/>
      <w:bookmarkEnd w:id="87"/>
      <w:bookmarkEnd w:id="88"/>
      <w:bookmarkEnd w:id="89"/>
    </w:p>
    <w:p w:rsidR="001E0F32" w:rsidRPr="001E0F32" w:rsidRDefault="001E0F32" w:rsidP="001E0F32">
      <w:pPr>
        <w:autoSpaceDE w:val="0"/>
        <w:autoSpaceDN w:val="0"/>
        <w:adjustRightInd w:val="0"/>
        <w:ind w:firstLine="540"/>
        <w:rPr>
          <w:szCs w:val="28"/>
        </w:rPr>
      </w:pPr>
      <w:r w:rsidRPr="001E0F32">
        <w:rPr>
          <w:szCs w:val="28"/>
        </w:rPr>
        <w:t>Начиная с 2013 года софинансирование за счет местных бюджетов расходов на реализацию решений, связанных с установлением предельных индексов изменения размера платы граждан за коммунальные услуги не предусматривается.</w:t>
      </w:r>
    </w:p>
    <w:p w:rsidR="001E0F32" w:rsidRPr="00520121" w:rsidRDefault="001E0F32" w:rsidP="001E0F32">
      <w:pPr>
        <w:autoSpaceDE w:val="0"/>
        <w:autoSpaceDN w:val="0"/>
        <w:adjustRightInd w:val="0"/>
        <w:ind w:firstLine="540"/>
        <w:rPr>
          <w:szCs w:val="28"/>
        </w:rPr>
      </w:pPr>
      <w:r w:rsidRPr="00520121">
        <w:rPr>
          <w:szCs w:val="28"/>
        </w:rPr>
        <w:t xml:space="preserve">В настоящее время подготовлены проекты Закона края «О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компенсации выпадающих доходов организаций жилищно-коммунального комплекса края при предоставлении коммунальных услуг и части размера платы граждан за коммунальные услуги». </w:t>
      </w:r>
    </w:p>
    <w:p w:rsidR="001E0F32" w:rsidRPr="00520121" w:rsidRDefault="001E0F32" w:rsidP="001E0F32">
      <w:pPr>
        <w:autoSpaceDE w:val="0"/>
        <w:autoSpaceDN w:val="0"/>
        <w:adjustRightInd w:val="0"/>
        <w:ind w:firstLine="540"/>
        <w:rPr>
          <w:szCs w:val="28"/>
        </w:rPr>
      </w:pPr>
      <w:r w:rsidRPr="00520121">
        <w:rPr>
          <w:szCs w:val="28"/>
        </w:rPr>
        <w:t>В проекте краевого бюджета на 2013 год  запланированы субвенции бюджетам муниципальных образований края на реализацию указанных полномочий.</w:t>
      </w:r>
    </w:p>
    <w:p w:rsidR="001E5AE2" w:rsidRDefault="001E5AE2" w:rsidP="001E5AE2">
      <w:pPr>
        <w:pStyle w:val="1"/>
        <w:ind w:firstLine="0"/>
        <w:rPr>
          <w:rFonts w:ascii="Times New Roman" w:hAnsi="Times New Roman"/>
          <w:sz w:val="28"/>
          <w:szCs w:val="28"/>
        </w:rPr>
      </w:pPr>
      <w:bookmarkStart w:id="90" w:name="_Toc308530217"/>
      <w:bookmarkStart w:id="91" w:name="_Toc308011373"/>
      <w:bookmarkStart w:id="92" w:name="_Toc277334394"/>
      <w:r>
        <w:rPr>
          <w:sz w:val="28"/>
          <w:szCs w:val="28"/>
        </w:rPr>
        <w:t>Благоустройство (подраздел 03)</w:t>
      </w:r>
      <w:bookmarkEnd w:id="90"/>
      <w:bookmarkEnd w:id="91"/>
      <w:bookmarkEnd w:id="92"/>
    </w:p>
    <w:p w:rsidR="001E5AE2" w:rsidRDefault="001E5AE2" w:rsidP="001E5AE2">
      <w:pPr>
        <w:pStyle w:val="ab"/>
        <w:rPr>
          <w:rFonts w:ascii="Times New Roman" w:hAnsi="Times New Roman"/>
          <w:sz w:val="28"/>
          <w:szCs w:val="28"/>
        </w:rPr>
      </w:pPr>
      <w:r>
        <w:rPr>
          <w:rFonts w:ascii="Times New Roman" w:hAnsi="Times New Roman"/>
          <w:sz w:val="28"/>
          <w:szCs w:val="28"/>
        </w:rPr>
        <w:t xml:space="preserve">         Расходы по подразделу запланированы в сумме     </w:t>
      </w:r>
      <w:r w:rsidR="004B316A" w:rsidRPr="004B316A">
        <w:rPr>
          <w:rFonts w:ascii="Times New Roman" w:hAnsi="Times New Roman"/>
          <w:b/>
          <w:i/>
          <w:sz w:val="28"/>
          <w:szCs w:val="28"/>
        </w:rPr>
        <w:t>16424,53</w:t>
      </w:r>
      <w:r>
        <w:rPr>
          <w:rFonts w:ascii="Times New Roman" w:hAnsi="Times New Roman"/>
          <w:b/>
          <w:i/>
          <w:sz w:val="28"/>
          <w:szCs w:val="28"/>
        </w:rPr>
        <w:t> тыс. ру</w:t>
      </w:r>
      <w:r w:rsidR="004B316A">
        <w:rPr>
          <w:rFonts w:ascii="Times New Roman" w:hAnsi="Times New Roman"/>
          <w:b/>
          <w:i/>
          <w:sz w:val="28"/>
          <w:szCs w:val="28"/>
        </w:rPr>
        <w:t>б.</w:t>
      </w:r>
      <w:r>
        <w:rPr>
          <w:rFonts w:ascii="Times New Roman" w:hAnsi="Times New Roman"/>
          <w:sz w:val="28"/>
          <w:szCs w:val="28"/>
        </w:rPr>
        <w:t xml:space="preserve"> Средства направляются на:</w:t>
      </w:r>
    </w:p>
    <w:p w:rsidR="001E5AE2" w:rsidRPr="001E0F32" w:rsidRDefault="001E5AE2" w:rsidP="001E0F32">
      <w:pPr>
        <w:pStyle w:val="ab"/>
        <w:rPr>
          <w:rFonts w:ascii="Times New Roman" w:hAnsi="Times New Roman" w:cs="Times New Roman"/>
          <w:sz w:val="28"/>
          <w:szCs w:val="28"/>
        </w:rPr>
      </w:pPr>
      <w:r w:rsidRPr="001E0F32">
        <w:rPr>
          <w:rFonts w:ascii="Times New Roman" w:hAnsi="Times New Roman" w:cs="Times New Roman"/>
          <w:sz w:val="28"/>
          <w:szCs w:val="28"/>
        </w:rPr>
        <w:t xml:space="preserve">-организацию и проведение акарицидных обработок мест массового отдыха  населения  в сумме </w:t>
      </w:r>
      <w:r w:rsidRPr="001E0F32">
        <w:rPr>
          <w:rFonts w:ascii="Times New Roman" w:hAnsi="Times New Roman" w:cs="Times New Roman"/>
          <w:b/>
          <w:i/>
          <w:sz w:val="28"/>
          <w:szCs w:val="28"/>
        </w:rPr>
        <w:t>44 тыс.ру</w:t>
      </w:r>
      <w:r w:rsidR="004B316A" w:rsidRPr="001E0F32">
        <w:rPr>
          <w:rFonts w:ascii="Times New Roman" w:hAnsi="Times New Roman" w:cs="Times New Roman"/>
          <w:b/>
          <w:i/>
          <w:sz w:val="28"/>
          <w:szCs w:val="28"/>
        </w:rPr>
        <w:t>б.</w:t>
      </w:r>
      <w:r w:rsidRPr="001E0F32">
        <w:rPr>
          <w:rFonts w:ascii="Times New Roman" w:hAnsi="Times New Roman" w:cs="Times New Roman"/>
          <w:sz w:val="28"/>
          <w:szCs w:val="28"/>
        </w:rPr>
        <w:t>;</w:t>
      </w:r>
    </w:p>
    <w:p w:rsidR="004B316A" w:rsidRPr="001E0F32" w:rsidRDefault="004B316A" w:rsidP="001E0F32">
      <w:pPr>
        <w:pStyle w:val="ab"/>
        <w:rPr>
          <w:rFonts w:ascii="Times New Roman" w:hAnsi="Times New Roman" w:cs="Times New Roman"/>
          <w:b/>
          <w:sz w:val="28"/>
          <w:szCs w:val="28"/>
        </w:rPr>
      </w:pPr>
      <w:bookmarkStart w:id="93" w:name="_Toc308530218"/>
      <w:bookmarkStart w:id="94" w:name="_Toc308011374"/>
      <w:bookmarkStart w:id="95" w:name="_Toc214267190"/>
      <w:bookmarkStart w:id="96" w:name="_Toc180187551"/>
      <w:r w:rsidRPr="001E0F32">
        <w:rPr>
          <w:rFonts w:ascii="Times New Roman" w:hAnsi="Times New Roman" w:cs="Times New Roman"/>
          <w:b/>
          <w:sz w:val="28"/>
          <w:szCs w:val="28"/>
        </w:rPr>
        <w:t>-</w:t>
      </w:r>
      <w:r w:rsidRPr="001E0F32">
        <w:rPr>
          <w:rFonts w:ascii="Times New Roman" w:hAnsi="Times New Roman" w:cs="Times New Roman"/>
          <w:sz w:val="28"/>
          <w:szCs w:val="28"/>
        </w:rPr>
        <w:t>уличное освещение в сумме</w:t>
      </w:r>
      <w:r w:rsidRPr="001E0F32">
        <w:rPr>
          <w:rFonts w:ascii="Times New Roman" w:hAnsi="Times New Roman" w:cs="Times New Roman"/>
          <w:b/>
          <w:sz w:val="28"/>
          <w:szCs w:val="28"/>
        </w:rPr>
        <w:t xml:space="preserve"> </w:t>
      </w:r>
      <w:r w:rsidRPr="001E0F32">
        <w:rPr>
          <w:rFonts w:ascii="Times New Roman" w:hAnsi="Times New Roman" w:cs="Times New Roman"/>
          <w:b/>
          <w:i/>
          <w:sz w:val="28"/>
          <w:szCs w:val="28"/>
        </w:rPr>
        <w:t>10401,45</w:t>
      </w:r>
      <w:r w:rsidRPr="001E0F32">
        <w:rPr>
          <w:rFonts w:ascii="Times New Roman" w:hAnsi="Times New Roman" w:cs="Times New Roman"/>
          <w:b/>
          <w:sz w:val="28"/>
          <w:szCs w:val="28"/>
        </w:rPr>
        <w:t xml:space="preserve"> тыс.руб.;</w:t>
      </w:r>
    </w:p>
    <w:p w:rsidR="004B316A" w:rsidRPr="001E0F32" w:rsidRDefault="004B316A" w:rsidP="001E0F32">
      <w:pPr>
        <w:pStyle w:val="ab"/>
        <w:rPr>
          <w:rFonts w:ascii="Times New Roman" w:hAnsi="Times New Roman" w:cs="Times New Roman"/>
          <w:sz w:val="28"/>
          <w:szCs w:val="28"/>
        </w:rPr>
      </w:pPr>
      <w:r w:rsidRPr="001E0F32">
        <w:rPr>
          <w:rFonts w:ascii="Times New Roman" w:hAnsi="Times New Roman" w:cs="Times New Roman"/>
          <w:sz w:val="28"/>
          <w:szCs w:val="28"/>
        </w:rPr>
        <w:t xml:space="preserve">-содержание парков, скверов в сумме </w:t>
      </w:r>
      <w:r w:rsidRPr="001E0F32">
        <w:rPr>
          <w:rFonts w:ascii="Times New Roman" w:hAnsi="Times New Roman" w:cs="Times New Roman"/>
          <w:b/>
          <w:i/>
          <w:sz w:val="28"/>
          <w:szCs w:val="28"/>
        </w:rPr>
        <w:t>3335</w:t>
      </w:r>
      <w:r w:rsidRPr="001E0F32">
        <w:rPr>
          <w:rFonts w:ascii="Times New Roman" w:hAnsi="Times New Roman" w:cs="Times New Roman"/>
          <w:sz w:val="28"/>
          <w:szCs w:val="28"/>
        </w:rPr>
        <w:t xml:space="preserve"> тыс.руб.;</w:t>
      </w:r>
    </w:p>
    <w:p w:rsidR="004B316A" w:rsidRDefault="004B316A" w:rsidP="001E0F32">
      <w:pPr>
        <w:pStyle w:val="ab"/>
        <w:rPr>
          <w:rFonts w:ascii="Times New Roman" w:hAnsi="Times New Roman" w:cs="Times New Roman"/>
          <w:sz w:val="28"/>
          <w:szCs w:val="28"/>
        </w:rPr>
      </w:pPr>
      <w:r w:rsidRPr="001E0F32">
        <w:rPr>
          <w:rFonts w:ascii="Times New Roman" w:hAnsi="Times New Roman" w:cs="Times New Roman"/>
          <w:sz w:val="28"/>
          <w:szCs w:val="28"/>
        </w:rPr>
        <w:t xml:space="preserve">-организация и содержание мест захоронения  в сумме </w:t>
      </w:r>
      <w:r w:rsidRPr="001E0F32">
        <w:rPr>
          <w:rFonts w:ascii="Times New Roman" w:hAnsi="Times New Roman" w:cs="Times New Roman"/>
          <w:b/>
          <w:i/>
          <w:sz w:val="28"/>
          <w:szCs w:val="28"/>
        </w:rPr>
        <w:t>1964,08</w:t>
      </w:r>
      <w:r w:rsidRPr="001E0F32">
        <w:rPr>
          <w:rFonts w:ascii="Times New Roman" w:hAnsi="Times New Roman" w:cs="Times New Roman"/>
          <w:sz w:val="28"/>
          <w:szCs w:val="28"/>
        </w:rPr>
        <w:t xml:space="preserve"> тыс.руб.</w:t>
      </w:r>
      <w:r w:rsidR="001E0F32">
        <w:rPr>
          <w:rFonts w:ascii="Times New Roman" w:hAnsi="Times New Roman" w:cs="Times New Roman"/>
          <w:sz w:val="28"/>
          <w:szCs w:val="28"/>
        </w:rPr>
        <w:t>;</w:t>
      </w:r>
    </w:p>
    <w:p w:rsidR="001E0F32" w:rsidRPr="001E0F32" w:rsidRDefault="001E0F32" w:rsidP="001E0F32">
      <w:pPr>
        <w:pStyle w:val="ab"/>
        <w:rPr>
          <w:rFonts w:ascii="Times New Roman" w:hAnsi="Times New Roman" w:cs="Times New Roman"/>
          <w:sz w:val="28"/>
          <w:szCs w:val="28"/>
        </w:rPr>
      </w:pPr>
      <w:r>
        <w:rPr>
          <w:rFonts w:ascii="Times New Roman" w:hAnsi="Times New Roman" w:cs="Times New Roman"/>
          <w:sz w:val="28"/>
          <w:szCs w:val="28"/>
        </w:rPr>
        <w:t xml:space="preserve">-содержание светофорных объектов в сумме </w:t>
      </w:r>
      <w:r w:rsidRPr="001E0F32">
        <w:rPr>
          <w:rFonts w:ascii="Times New Roman" w:hAnsi="Times New Roman" w:cs="Times New Roman"/>
          <w:b/>
          <w:i/>
          <w:sz w:val="28"/>
          <w:szCs w:val="28"/>
        </w:rPr>
        <w:t>680</w:t>
      </w:r>
      <w:r>
        <w:rPr>
          <w:rFonts w:ascii="Times New Roman" w:hAnsi="Times New Roman" w:cs="Times New Roman"/>
          <w:sz w:val="28"/>
          <w:szCs w:val="28"/>
        </w:rPr>
        <w:t xml:space="preserve"> тыс.руб.</w:t>
      </w:r>
    </w:p>
    <w:p w:rsidR="004B316A" w:rsidRPr="001E0F32" w:rsidRDefault="004B316A" w:rsidP="001E0F32">
      <w:pPr>
        <w:pStyle w:val="ab"/>
        <w:rPr>
          <w:rFonts w:ascii="Times New Roman" w:hAnsi="Times New Roman" w:cs="Times New Roman"/>
          <w:b/>
          <w:sz w:val="28"/>
          <w:szCs w:val="28"/>
        </w:rPr>
      </w:pPr>
    </w:p>
    <w:p w:rsidR="004B316A" w:rsidRDefault="004B316A" w:rsidP="001E5AE2">
      <w:pPr>
        <w:pStyle w:val="1"/>
        <w:ind w:firstLine="0"/>
        <w:rPr>
          <w:sz w:val="28"/>
          <w:szCs w:val="28"/>
        </w:rPr>
      </w:pPr>
    </w:p>
    <w:p w:rsidR="001E5AE2" w:rsidRDefault="001E5AE2" w:rsidP="001E5AE2">
      <w:pPr>
        <w:pStyle w:val="1"/>
        <w:ind w:firstLine="0"/>
        <w:rPr>
          <w:sz w:val="28"/>
          <w:szCs w:val="28"/>
        </w:rPr>
      </w:pPr>
      <w:bookmarkStart w:id="97" w:name="_Toc180187556"/>
      <w:bookmarkStart w:id="98" w:name="_Toc214267192"/>
      <w:bookmarkStart w:id="99" w:name="_Toc308530219"/>
      <w:bookmarkStart w:id="100" w:name="_Toc308011375"/>
      <w:bookmarkStart w:id="101" w:name="_Toc277334395"/>
      <w:bookmarkEnd w:id="93"/>
      <w:bookmarkEnd w:id="94"/>
      <w:bookmarkEnd w:id="95"/>
      <w:bookmarkEnd w:id="96"/>
      <w:r>
        <w:rPr>
          <w:sz w:val="28"/>
          <w:szCs w:val="28"/>
        </w:rPr>
        <w:t>2.5 Образование (раздел 07)</w:t>
      </w:r>
      <w:bookmarkEnd w:id="97"/>
      <w:bookmarkEnd w:id="98"/>
      <w:bookmarkEnd w:id="99"/>
      <w:bookmarkEnd w:id="100"/>
      <w:bookmarkEnd w:id="101"/>
    </w:p>
    <w:p w:rsidR="001E5AE2" w:rsidRDefault="001E5AE2" w:rsidP="001E5AE2">
      <w:pPr>
        <w:pStyle w:val="ab"/>
        <w:jc w:val="both"/>
        <w:rPr>
          <w:rFonts w:ascii="Times New Roman" w:hAnsi="Times New Roman"/>
          <w:sz w:val="28"/>
          <w:szCs w:val="28"/>
        </w:rPr>
      </w:pPr>
      <w:r>
        <w:rPr>
          <w:rFonts w:ascii="Times New Roman" w:hAnsi="Times New Roman"/>
          <w:sz w:val="28"/>
          <w:szCs w:val="28"/>
        </w:rPr>
        <w:t xml:space="preserve">         В целом по разделу в городском бюджете на 201</w:t>
      </w:r>
      <w:r w:rsidR="001E0F32">
        <w:rPr>
          <w:rFonts w:ascii="Times New Roman" w:hAnsi="Times New Roman"/>
          <w:sz w:val="28"/>
          <w:szCs w:val="28"/>
        </w:rPr>
        <w:t>3</w:t>
      </w:r>
      <w:r>
        <w:rPr>
          <w:rFonts w:ascii="Times New Roman" w:hAnsi="Times New Roman"/>
          <w:sz w:val="28"/>
          <w:szCs w:val="28"/>
        </w:rPr>
        <w:t xml:space="preserve"> год предусматриваются расходы в размере   </w:t>
      </w:r>
      <w:r w:rsidR="001E0F32" w:rsidRPr="00343817">
        <w:rPr>
          <w:rFonts w:ascii="Times New Roman" w:hAnsi="Times New Roman"/>
          <w:b/>
          <w:i/>
          <w:sz w:val="28"/>
          <w:szCs w:val="28"/>
        </w:rPr>
        <w:t>425546,68</w:t>
      </w:r>
      <w:r>
        <w:rPr>
          <w:rFonts w:ascii="Times New Roman" w:hAnsi="Times New Roman"/>
          <w:b/>
          <w:i/>
          <w:sz w:val="28"/>
          <w:szCs w:val="28"/>
        </w:rPr>
        <w:t xml:space="preserve"> тыс. руб</w:t>
      </w:r>
      <w:r w:rsidR="001E0F32">
        <w:rPr>
          <w:rFonts w:ascii="Times New Roman" w:hAnsi="Times New Roman"/>
          <w:b/>
          <w:i/>
          <w:sz w:val="28"/>
          <w:szCs w:val="28"/>
        </w:rPr>
        <w:t>.</w:t>
      </w:r>
      <w:r>
        <w:rPr>
          <w:rFonts w:ascii="Times New Roman" w:hAnsi="Times New Roman"/>
          <w:b/>
          <w:i/>
          <w:sz w:val="28"/>
          <w:szCs w:val="28"/>
        </w:rPr>
        <w:t>,</w:t>
      </w:r>
      <w:r>
        <w:rPr>
          <w:rFonts w:ascii="Times New Roman" w:hAnsi="Times New Roman"/>
          <w:sz w:val="28"/>
          <w:szCs w:val="28"/>
        </w:rPr>
        <w:t xml:space="preserve"> в том числе учтены расходы:</w:t>
      </w:r>
    </w:p>
    <w:p w:rsidR="001E5AE2" w:rsidRDefault="001E5AE2" w:rsidP="00BC28A2">
      <w:pPr>
        <w:pStyle w:val="ab"/>
        <w:jc w:val="both"/>
        <w:rPr>
          <w:rFonts w:ascii="Times New Roman" w:hAnsi="Times New Roman"/>
          <w:b/>
          <w:i/>
          <w:color w:val="FF0000"/>
          <w:sz w:val="28"/>
          <w:szCs w:val="28"/>
        </w:rPr>
      </w:pPr>
      <w:r>
        <w:rPr>
          <w:rFonts w:ascii="Times New Roman" w:hAnsi="Times New Roman"/>
          <w:sz w:val="28"/>
          <w:szCs w:val="28"/>
        </w:rPr>
        <w:t xml:space="preserve">     -  </w:t>
      </w:r>
      <w:r w:rsidR="00636D61">
        <w:rPr>
          <w:rFonts w:ascii="Times New Roman" w:hAnsi="Times New Roman"/>
          <w:sz w:val="28"/>
          <w:szCs w:val="28"/>
        </w:rPr>
        <w:t xml:space="preserve">на дошкольное образование в сумме </w:t>
      </w:r>
      <w:r w:rsidR="00636D61" w:rsidRPr="00636D61">
        <w:rPr>
          <w:rFonts w:ascii="Times New Roman" w:hAnsi="Times New Roman"/>
          <w:b/>
          <w:i/>
          <w:sz w:val="28"/>
          <w:szCs w:val="28"/>
        </w:rPr>
        <w:t>138748,34</w:t>
      </w:r>
      <w:r w:rsidR="00636D61">
        <w:rPr>
          <w:rFonts w:ascii="Times New Roman" w:hAnsi="Times New Roman"/>
          <w:sz w:val="28"/>
          <w:szCs w:val="28"/>
        </w:rPr>
        <w:t xml:space="preserve"> тыс.руб., </w:t>
      </w:r>
    </w:p>
    <w:p w:rsidR="00636D61" w:rsidRDefault="00636D61" w:rsidP="001E5AE2">
      <w:pPr>
        <w:pStyle w:val="ab"/>
        <w:jc w:val="both"/>
        <w:rPr>
          <w:rFonts w:ascii="Times New Roman" w:hAnsi="Times New Roman"/>
          <w:sz w:val="28"/>
          <w:szCs w:val="28"/>
        </w:rPr>
      </w:pPr>
      <w:r w:rsidRPr="00636D61">
        <w:rPr>
          <w:rFonts w:ascii="Times New Roman" w:hAnsi="Times New Roman"/>
          <w:sz w:val="28"/>
          <w:szCs w:val="28"/>
        </w:rPr>
        <w:t xml:space="preserve">   - на общее образование в сумме </w:t>
      </w:r>
      <w:r w:rsidRPr="00636D61">
        <w:rPr>
          <w:rFonts w:ascii="Times New Roman" w:hAnsi="Times New Roman"/>
          <w:b/>
          <w:i/>
          <w:sz w:val="28"/>
          <w:szCs w:val="28"/>
        </w:rPr>
        <w:t>253615,39</w:t>
      </w:r>
      <w:r w:rsidRPr="00636D61">
        <w:rPr>
          <w:rFonts w:ascii="Times New Roman" w:hAnsi="Times New Roman"/>
          <w:sz w:val="28"/>
          <w:szCs w:val="28"/>
        </w:rPr>
        <w:t xml:space="preserve"> тыс.руб.</w:t>
      </w:r>
    </w:p>
    <w:p w:rsidR="00636D61" w:rsidRPr="00636D61" w:rsidRDefault="00636D61" w:rsidP="001E5AE2">
      <w:pPr>
        <w:pStyle w:val="ab"/>
        <w:jc w:val="both"/>
        <w:rPr>
          <w:rFonts w:ascii="Times New Roman" w:hAnsi="Times New Roman"/>
          <w:sz w:val="28"/>
          <w:szCs w:val="28"/>
        </w:rPr>
      </w:pPr>
      <w:r>
        <w:rPr>
          <w:rFonts w:ascii="Times New Roman" w:hAnsi="Times New Roman"/>
          <w:sz w:val="28"/>
          <w:szCs w:val="28"/>
        </w:rPr>
        <w:t xml:space="preserve">- на молодежную политику и оздоровление детей в сумме </w:t>
      </w:r>
      <w:r w:rsidRPr="00636D61">
        <w:rPr>
          <w:rFonts w:ascii="Times New Roman" w:hAnsi="Times New Roman"/>
          <w:b/>
          <w:i/>
          <w:sz w:val="28"/>
          <w:szCs w:val="28"/>
        </w:rPr>
        <w:t>12294,2</w:t>
      </w:r>
      <w:r>
        <w:rPr>
          <w:rFonts w:ascii="Times New Roman" w:hAnsi="Times New Roman"/>
          <w:sz w:val="28"/>
          <w:szCs w:val="28"/>
        </w:rPr>
        <w:t xml:space="preserve"> тыс.руб.</w:t>
      </w:r>
    </w:p>
    <w:p w:rsidR="00636D61" w:rsidRDefault="00636D61" w:rsidP="00343817">
      <w:pPr>
        <w:suppressAutoHyphens/>
        <w:ind w:firstLine="540"/>
        <w:rPr>
          <w:szCs w:val="28"/>
        </w:rPr>
      </w:pPr>
      <w:bookmarkStart w:id="102" w:name="_Toc308011376"/>
      <w:bookmarkStart w:id="103" w:name="_Toc214267193"/>
      <w:bookmarkStart w:id="104" w:name="_Toc180187565"/>
      <w:r>
        <w:rPr>
          <w:szCs w:val="28"/>
        </w:rPr>
        <w:t xml:space="preserve">-другие вопросы в области образования в сумме </w:t>
      </w:r>
      <w:r w:rsidRPr="00636D61">
        <w:rPr>
          <w:b/>
          <w:i/>
          <w:szCs w:val="28"/>
        </w:rPr>
        <w:t>20888,75</w:t>
      </w:r>
      <w:r>
        <w:rPr>
          <w:szCs w:val="28"/>
        </w:rPr>
        <w:t xml:space="preserve"> тыс.руб.</w:t>
      </w:r>
    </w:p>
    <w:p w:rsidR="00343817" w:rsidRPr="00520121" w:rsidRDefault="00636D61" w:rsidP="00343817">
      <w:pPr>
        <w:suppressAutoHyphens/>
        <w:ind w:firstLine="540"/>
        <w:rPr>
          <w:szCs w:val="28"/>
        </w:rPr>
      </w:pPr>
      <w:r>
        <w:rPr>
          <w:szCs w:val="28"/>
        </w:rPr>
        <w:t>В 2013 году</w:t>
      </w:r>
      <w:r w:rsidR="00343817" w:rsidRPr="00520121">
        <w:rPr>
          <w:szCs w:val="28"/>
        </w:rPr>
        <w:t xml:space="preserve"> будет продолжено предоставление субсидий</w:t>
      </w:r>
      <w:r>
        <w:rPr>
          <w:szCs w:val="28"/>
        </w:rPr>
        <w:t xml:space="preserve"> из краевого бюджета</w:t>
      </w:r>
      <w:r w:rsidR="00343817" w:rsidRPr="00520121">
        <w:rPr>
          <w:szCs w:val="28"/>
        </w:rPr>
        <w:t xml:space="preserve"> бюджетам муниципальных образований на:</w:t>
      </w:r>
    </w:p>
    <w:p w:rsidR="00343817" w:rsidRPr="00520121" w:rsidRDefault="00343817" w:rsidP="00343817">
      <w:pPr>
        <w:suppressAutoHyphens/>
        <w:ind w:firstLine="540"/>
        <w:rPr>
          <w:szCs w:val="28"/>
        </w:rPr>
      </w:pPr>
      <w:r w:rsidRPr="00520121">
        <w:rPr>
          <w:szCs w:val="28"/>
        </w:rPr>
        <w:t>оплату стоимости путевок для детей в краевые государственные и негосударственные организации отдыха, оздоровления и занятости детей, зарегистрированные на территории края, муниципальные загородные оздоровительные лагеря;</w:t>
      </w:r>
    </w:p>
    <w:p w:rsidR="00343817" w:rsidRPr="00520121" w:rsidRDefault="00343817" w:rsidP="00343817">
      <w:pPr>
        <w:suppressAutoHyphens/>
        <w:ind w:firstLine="540"/>
        <w:rPr>
          <w:szCs w:val="28"/>
        </w:rPr>
      </w:pPr>
      <w:r w:rsidRPr="00520121">
        <w:rPr>
          <w:szCs w:val="28"/>
        </w:rPr>
        <w:t>организацию отдыха, оздоровления и занятости детей в муниципальных загородных оздоровительных лагерях;</w:t>
      </w:r>
    </w:p>
    <w:p w:rsidR="00343817" w:rsidRPr="00520121" w:rsidRDefault="00343817" w:rsidP="00343817">
      <w:pPr>
        <w:suppressAutoHyphens/>
        <w:ind w:firstLine="567"/>
        <w:rPr>
          <w:szCs w:val="28"/>
        </w:rPr>
      </w:pPr>
      <w:r w:rsidRPr="00520121">
        <w:rPr>
          <w:szCs w:val="28"/>
        </w:rPr>
        <w:t>оплату стоимости набора продуктов питания или готовых блюд и их транспортировки в лагерях с дневным пребыванием детей;</w:t>
      </w:r>
    </w:p>
    <w:p w:rsidR="00343817" w:rsidRPr="00520121" w:rsidRDefault="00343817" w:rsidP="00343817">
      <w:pPr>
        <w:suppressAutoHyphens/>
        <w:ind w:firstLine="540"/>
        <w:rPr>
          <w:szCs w:val="28"/>
        </w:rPr>
      </w:pPr>
      <w:r w:rsidRPr="00520121">
        <w:rPr>
          <w:szCs w:val="28"/>
        </w:rPr>
        <w:t xml:space="preserve">выплату отдельным категориям работников муниципальных загородных оздоровительных лагерей, на оплату услуг по санитарно-эпидемиологической оценке обстановки в муниципальных загородных оздоровительных лагерях, оказанных на договорной основе; </w:t>
      </w:r>
    </w:p>
    <w:p w:rsidR="00343817" w:rsidRPr="00520121" w:rsidRDefault="00343817" w:rsidP="00343817">
      <w:pPr>
        <w:suppressAutoHyphens/>
        <w:ind w:firstLine="540"/>
        <w:rPr>
          <w:szCs w:val="28"/>
        </w:rPr>
      </w:pPr>
      <w:r w:rsidRPr="00520121">
        <w:rPr>
          <w:szCs w:val="28"/>
        </w:rPr>
        <w:t>краевые выплаты воспитателям, младшим воспитателям и помощникам воспитателей в краевых государственных и муниципальных образовательных учреждениях, реализующих основную общеобразовательную программу дошкольного образования детей.</w:t>
      </w:r>
    </w:p>
    <w:p w:rsidR="00676FA3" w:rsidRPr="00520121" w:rsidRDefault="00676FA3" w:rsidP="00676FA3">
      <w:pPr>
        <w:suppressAutoHyphens/>
        <w:ind w:firstLine="540"/>
        <w:rPr>
          <w:szCs w:val="28"/>
        </w:rPr>
      </w:pPr>
      <w:r w:rsidRPr="00520121">
        <w:rPr>
          <w:szCs w:val="28"/>
        </w:rPr>
        <w:t xml:space="preserve">При формировании расходов краевого бюджета на 2013 год  предусмотрены расходы на предоставление бюджетам муниципальных образований субсидий в рамках </w:t>
      </w:r>
      <w:r>
        <w:rPr>
          <w:szCs w:val="28"/>
        </w:rPr>
        <w:t xml:space="preserve">краевых </w:t>
      </w:r>
      <w:r w:rsidRPr="00520121">
        <w:rPr>
          <w:szCs w:val="28"/>
        </w:rPr>
        <w:t>долгосрочных целевых программ</w:t>
      </w:r>
      <w:r>
        <w:rPr>
          <w:szCs w:val="28"/>
        </w:rPr>
        <w:t>:</w:t>
      </w:r>
    </w:p>
    <w:p w:rsidR="00676FA3" w:rsidRPr="00520121" w:rsidRDefault="00676FA3" w:rsidP="00676FA3">
      <w:pPr>
        <w:suppressAutoHyphens/>
        <w:ind w:firstLine="540"/>
        <w:rPr>
          <w:szCs w:val="28"/>
        </w:rPr>
      </w:pPr>
      <w:r w:rsidRPr="00520121">
        <w:rPr>
          <w:b/>
          <w:i/>
          <w:szCs w:val="28"/>
        </w:rPr>
        <w:t>«Обеспечение жизнедеятельности образовательных учреждений края» на 2013 - 2015 годы</w:t>
      </w:r>
      <w:r w:rsidRPr="00520121">
        <w:rPr>
          <w:szCs w:val="28"/>
        </w:rPr>
        <w:t xml:space="preserve"> </w:t>
      </w:r>
    </w:p>
    <w:p w:rsidR="00676FA3" w:rsidRPr="00520121" w:rsidRDefault="00676FA3" w:rsidP="00676FA3">
      <w:pPr>
        <w:suppressAutoHyphens/>
        <w:ind w:firstLine="540"/>
        <w:rPr>
          <w:szCs w:val="28"/>
        </w:rPr>
      </w:pPr>
      <w:r w:rsidRPr="00520121">
        <w:rPr>
          <w:b/>
          <w:i/>
          <w:szCs w:val="28"/>
        </w:rPr>
        <w:t>«Развитие в Красноярском крае системы отдыха, оздоровления и занятости детей» на 2013 – 2015 годы</w:t>
      </w:r>
      <w:r w:rsidRPr="00520121">
        <w:rPr>
          <w:szCs w:val="28"/>
        </w:rPr>
        <w:t xml:space="preserve"> </w:t>
      </w:r>
    </w:p>
    <w:p w:rsidR="00676FA3" w:rsidRPr="00520121" w:rsidRDefault="00676FA3" w:rsidP="00AE5F9D">
      <w:pPr>
        <w:suppressAutoHyphens/>
        <w:ind w:firstLine="540"/>
        <w:rPr>
          <w:szCs w:val="28"/>
        </w:rPr>
      </w:pPr>
      <w:r w:rsidRPr="00520121">
        <w:rPr>
          <w:b/>
          <w:i/>
          <w:szCs w:val="28"/>
        </w:rPr>
        <w:t>«Одаренные дети Красноярья» на 2011 – 2013 годы</w:t>
      </w:r>
      <w:r w:rsidRPr="00520121">
        <w:rPr>
          <w:szCs w:val="28"/>
        </w:rPr>
        <w:t xml:space="preserve"> </w:t>
      </w:r>
    </w:p>
    <w:p w:rsidR="00676FA3" w:rsidRPr="00520121" w:rsidRDefault="00676FA3" w:rsidP="00AE5F9D">
      <w:pPr>
        <w:suppressAutoHyphens/>
        <w:ind w:firstLine="567"/>
        <w:rPr>
          <w:szCs w:val="28"/>
        </w:rPr>
      </w:pPr>
      <w:r w:rsidRPr="00520121">
        <w:rPr>
          <w:b/>
          <w:i/>
          <w:szCs w:val="28"/>
        </w:rPr>
        <w:t>«Развитие сети дошкольных образовательных учреждений» на 2012-2015 годы</w:t>
      </w:r>
      <w:r w:rsidRPr="00520121">
        <w:rPr>
          <w:szCs w:val="28"/>
        </w:rPr>
        <w:t xml:space="preserve"> </w:t>
      </w:r>
    </w:p>
    <w:p w:rsidR="00676FA3" w:rsidRPr="00520121" w:rsidRDefault="00676FA3" w:rsidP="00AE5F9D">
      <w:pPr>
        <w:suppressAutoHyphens/>
        <w:ind w:firstLine="540"/>
        <w:rPr>
          <w:szCs w:val="28"/>
        </w:rPr>
      </w:pPr>
      <w:r w:rsidRPr="00520121">
        <w:rPr>
          <w:b/>
          <w:i/>
          <w:szCs w:val="28"/>
        </w:rPr>
        <w:t>«Техническое творчество детей, учащейся и студенческой молодежи» на 2011 – 2013 годы</w:t>
      </w:r>
      <w:r w:rsidRPr="00520121">
        <w:rPr>
          <w:szCs w:val="28"/>
        </w:rPr>
        <w:t xml:space="preserve"> </w:t>
      </w:r>
    </w:p>
    <w:p w:rsidR="001E0F32" w:rsidRDefault="00676FA3" w:rsidP="00676FA3">
      <w:pPr>
        <w:suppressAutoHyphens/>
        <w:spacing w:before="60"/>
        <w:rPr>
          <w:szCs w:val="28"/>
        </w:rPr>
      </w:pPr>
      <w:r w:rsidRPr="00520121">
        <w:rPr>
          <w:szCs w:val="28"/>
        </w:rPr>
        <w:t>Финансирование муниципальных образований края по указанным программам будет осуществляться на условиях софинансирования в соответствии с установленным порядком</w:t>
      </w:r>
    </w:p>
    <w:p w:rsidR="001E5AE2" w:rsidRDefault="001E5AE2" w:rsidP="001E5AE2">
      <w:pPr>
        <w:pStyle w:val="1"/>
        <w:ind w:firstLine="0"/>
        <w:rPr>
          <w:sz w:val="28"/>
          <w:szCs w:val="28"/>
        </w:rPr>
      </w:pPr>
      <w:bookmarkStart w:id="105" w:name="_Toc308530220"/>
      <w:r>
        <w:rPr>
          <w:sz w:val="28"/>
          <w:szCs w:val="28"/>
        </w:rPr>
        <w:t>2.6  Культура, кинематография (раздел 08)</w:t>
      </w:r>
      <w:bookmarkEnd w:id="102"/>
      <w:bookmarkEnd w:id="103"/>
      <w:bookmarkEnd w:id="104"/>
      <w:bookmarkEnd w:id="105"/>
    </w:p>
    <w:p w:rsidR="001E5AE2" w:rsidRDefault="001E5AE2" w:rsidP="001E5AE2">
      <w:pPr>
        <w:pStyle w:val="ab"/>
        <w:jc w:val="both"/>
        <w:rPr>
          <w:rFonts w:ascii="Times New Roman" w:hAnsi="Times New Roman"/>
          <w:sz w:val="28"/>
          <w:szCs w:val="28"/>
        </w:rPr>
      </w:pPr>
      <w:r>
        <w:rPr>
          <w:rFonts w:ascii="Times New Roman" w:hAnsi="Times New Roman"/>
          <w:sz w:val="28"/>
          <w:szCs w:val="28"/>
        </w:rPr>
        <w:t xml:space="preserve">         Расходы на культуру, кинематографию и другие вопросы в области культуры и средств массовой информации предусматриваются в сумме            </w:t>
      </w:r>
      <w:r>
        <w:rPr>
          <w:rFonts w:ascii="Times New Roman" w:hAnsi="Times New Roman"/>
          <w:b/>
          <w:i/>
          <w:sz w:val="28"/>
          <w:szCs w:val="28"/>
        </w:rPr>
        <w:t>4</w:t>
      </w:r>
      <w:r w:rsidR="00AE5F9D">
        <w:rPr>
          <w:rFonts w:ascii="Times New Roman" w:hAnsi="Times New Roman"/>
          <w:b/>
          <w:i/>
          <w:sz w:val="28"/>
          <w:szCs w:val="28"/>
        </w:rPr>
        <w:t>7898,9</w:t>
      </w:r>
      <w:r>
        <w:rPr>
          <w:rFonts w:ascii="Times New Roman" w:hAnsi="Times New Roman"/>
          <w:b/>
          <w:i/>
          <w:sz w:val="28"/>
          <w:szCs w:val="28"/>
        </w:rPr>
        <w:t xml:space="preserve"> тыс. руб</w:t>
      </w:r>
      <w:r w:rsidR="00AE5F9D">
        <w:rPr>
          <w:rFonts w:ascii="Times New Roman" w:hAnsi="Times New Roman"/>
          <w:b/>
          <w:i/>
          <w:sz w:val="28"/>
          <w:szCs w:val="28"/>
        </w:rPr>
        <w:t>.</w:t>
      </w:r>
      <w:r>
        <w:rPr>
          <w:rFonts w:ascii="Times New Roman" w:hAnsi="Times New Roman"/>
          <w:sz w:val="28"/>
          <w:szCs w:val="28"/>
        </w:rPr>
        <w:t>, в том числе по подразделам средства распределяются следующим образом:</w:t>
      </w:r>
    </w:p>
    <w:p w:rsidR="001E5AE2" w:rsidRDefault="001E5AE2" w:rsidP="001E5AE2">
      <w:pPr>
        <w:pStyle w:val="ab"/>
        <w:jc w:val="both"/>
        <w:rPr>
          <w:rFonts w:ascii="Times New Roman" w:hAnsi="Times New Roman"/>
          <w:sz w:val="28"/>
          <w:szCs w:val="28"/>
        </w:rPr>
      </w:pPr>
      <w:r>
        <w:rPr>
          <w:rFonts w:ascii="Times New Roman" w:hAnsi="Times New Roman"/>
          <w:sz w:val="28"/>
          <w:szCs w:val="28"/>
        </w:rPr>
        <w:t xml:space="preserve">- культура (подраздел 01) – </w:t>
      </w:r>
      <w:r w:rsidR="00AE5F9D" w:rsidRPr="00AE5F9D">
        <w:rPr>
          <w:rFonts w:ascii="Times New Roman" w:hAnsi="Times New Roman"/>
          <w:b/>
          <w:i/>
          <w:sz w:val="28"/>
          <w:szCs w:val="28"/>
        </w:rPr>
        <w:t>41378,8</w:t>
      </w:r>
      <w:r>
        <w:rPr>
          <w:rFonts w:ascii="Times New Roman" w:hAnsi="Times New Roman"/>
          <w:b/>
          <w:i/>
          <w:sz w:val="28"/>
          <w:szCs w:val="28"/>
        </w:rPr>
        <w:t> тыс. руб</w:t>
      </w:r>
      <w:r w:rsidR="00AE5F9D">
        <w:rPr>
          <w:rFonts w:ascii="Times New Roman" w:hAnsi="Times New Roman"/>
          <w:b/>
          <w:i/>
          <w:sz w:val="28"/>
          <w:szCs w:val="28"/>
        </w:rPr>
        <w:t>.</w:t>
      </w:r>
      <w:r>
        <w:rPr>
          <w:rFonts w:ascii="Times New Roman" w:hAnsi="Times New Roman"/>
          <w:b/>
          <w:i/>
          <w:sz w:val="28"/>
          <w:szCs w:val="28"/>
        </w:rPr>
        <w:t>;</w:t>
      </w:r>
    </w:p>
    <w:p w:rsidR="001E5AE2" w:rsidRDefault="001E5AE2" w:rsidP="001E5AE2">
      <w:pPr>
        <w:pStyle w:val="ab"/>
        <w:jc w:val="both"/>
        <w:rPr>
          <w:rFonts w:ascii="Times New Roman" w:hAnsi="Times New Roman"/>
          <w:sz w:val="28"/>
          <w:szCs w:val="28"/>
        </w:rPr>
      </w:pPr>
      <w:r>
        <w:rPr>
          <w:rFonts w:ascii="Times New Roman" w:hAnsi="Times New Roman"/>
          <w:sz w:val="28"/>
          <w:szCs w:val="28"/>
        </w:rPr>
        <w:lastRenderedPageBreak/>
        <w:t xml:space="preserve">- другие вопросы в области культуры, кинематографии(подраздел 04) –  </w:t>
      </w:r>
      <w:r>
        <w:rPr>
          <w:rFonts w:ascii="Times New Roman" w:hAnsi="Times New Roman"/>
          <w:b/>
          <w:i/>
          <w:sz w:val="28"/>
          <w:szCs w:val="28"/>
        </w:rPr>
        <w:t>6</w:t>
      </w:r>
      <w:r w:rsidR="00AE5F9D">
        <w:rPr>
          <w:rFonts w:ascii="Times New Roman" w:hAnsi="Times New Roman"/>
          <w:b/>
          <w:i/>
          <w:sz w:val="28"/>
          <w:szCs w:val="28"/>
        </w:rPr>
        <w:t>520,1</w:t>
      </w:r>
      <w:r>
        <w:rPr>
          <w:rFonts w:ascii="Times New Roman" w:hAnsi="Times New Roman"/>
          <w:b/>
          <w:i/>
          <w:sz w:val="28"/>
          <w:szCs w:val="28"/>
        </w:rPr>
        <w:t xml:space="preserve"> тыс. ру</w:t>
      </w:r>
      <w:r w:rsidR="00AE5F9D">
        <w:rPr>
          <w:rFonts w:ascii="Times New Roman" w:hAnsi="Times New Roman"/>
          <w:b/>
          <w:i/>
          <w:sz w:val="28"/>
          <w:szCs w:val="28"/>
        </w:rPr>
        <w:t>б.</w:t>
      </w:r>
    </w:p>
    <w:p w:rsidR="001E5AE2" w:rsidRDefault="001E5AE2" w:rsidP="001E5AE2">
      <w:pPr>
        <w:pStyle w:val="ab"/>
        <w:jc w:val="both"/>
        <w:rPr>
          <w:rFonts w:ascii="Times New Roman" w:hAnsi="Times New Roman"/>
          <w:sz w:val="28"/>
          <w:szCs w:val="28"/>
        </w:rPr>
      </w:pPr>
      <w:r>
        <w:rPr>
          <w:rFonts w:ascii="Times New Roman" w:hAnsi="Times New Roman"/>
          <w:sz w:val="28"/>
          <w:szCs w:val="28"/>
        </w:rPr>
        <w:t xml:space="preserve">         Планируемые расходы обеспечивают содержание учреждений культуры, проведение мероприятий, оказание </w:t>
      </w:r>
      <w:r w:rsidR="00AE5F9D">
        <w:rPr>
          <w:rFonts w:ascii="Times New Roman" w:hAnsi="Times New Roman"/>
          <w:sz w:val="28"/>
          <w:szCs w:val="28"/>
        </w:rPr>
        <w:t xml:space="preserve">муниципальных </w:t>
      </w:r>
      <w:r>
        <w:rPr>
          <w:rFonts w:ascii="Times New Roman" w:hAnsi="Times New Roman"/>
          <w:sz w:val="28"/>
          <w:szCs w:val="28"/>
        </w:rPr>
        <w:t>услуг в рамках достижения основных целей:</w:t>
      </w:r>
    </w:p>
    <w:p w:rsidR="001E5AE2" w:rsidRDefault="001E5AE2" w:rsidP="001E5AE2">
      <w:pPr>
        <w:pStyle w:val="ab"/>
        <w:numPr>
          <w:ilvl w:val="0"/>
          <w:numId w:val="11"/>
        </w:numPr>
        <w:ind w:left="0" w:firstLine="360"/>
        <w:jc w:val="both"/>
        <w:rPr>
          <w:rFonts w:ascii="Times New Roman" w:hAnsi="Times New Roman"/>
          <w:sz w:val="28"/>
          <w:szCs w:val="28"/>
        </w:rPr>
      </w:pPr>
      <w:r>
        <w:rPr>
          <w:rFonts w:ascii="Times New Roman" w:hAnsi="Times New Roman"/>
          <w:sz w:val="28"/>
          <w:szCs w:val="28"/>
        </w:rPr>
        <w:t>сохранение и эффективное использование культурного наследия города Назарово;</w:t>
      </w:r>
    </w:p>
    <w:p w:rsidR="001E5AE2" w:rsidRDefault="001E5AE2" w:rsidP="001E5AE2">
      <w:pPr>
        <w:pStyle w:val="ab"/>
        <w:numPr>
          <w:ilvl w:val="0"/>
          <w:numId w:val="11"/>
        </w:numPr>
        <w:jc w:val="both"/>
        <w:rPr>
          <w:rFonts w:ascii="Times New Roman" w:hAnsi="Times New Roman"/>
          <w:sz w:val="28"/>
          <w:szCs w:val="28"/>
        </w:rPr>
      </w:pPr>
      <w:r>
        <w:rPr>
          <w:rFonts w:ascii="Times New Roman" w:hAnsi="Times New Roman"/>
          <w:sz w:val="28"/>
          <w:szCs w:val="28"/>
        </w:rPr>
        <w:t>повышение доступности и обеспечение качества культурного продукта.</w:t>
      </w:r>
    </w:p>
    <w:p w:rsidR="001E5AE2" w:rsidRDefault="001E5AE2" w:rsidP="001E5AE2">
      <w:pPr>
        <w:pStyle w:val="ab"/>
        <w:rPr>
          <w:rFonts w:ascii="Times New Roman" w:hAnsi="Times New Roman"/>
          <w:sz w:val="28"/>
          <w:szCs w:val="28"/>
        </w:rPr>
      </w:pPr>
      <w:r>
        <w:rPr>
          <w:rFonts w:ascii="Times New Roman" w:hAnsi="Times New Roman"/>
          <w:sz w:val="28"/>
          <w:szCs w:val="28"/>
        </w:rPr>
        <w:t xml:space="preserve">          Из краевого бюджета предусмотрены расходы на комплектование книжных фондов библиотек города в сумме   </w:t>
      </w:r>
      <w:r>
        <w:rPr>
          <w:rFonts w:ascii="Times New Roman" w:hAnsi="Times New Roman"/>
          <w:b/>
          <w:i/>
          <w:sz w:val="28"/>
          <w:szCs w:val="28"/>
        </w:rPr>
        <w:t>41,2 тыс. рублей.</w:t>
      </w:r>
    </w:p>
    <w:p w:rsidR="00AE5F9D" w:rsidRPr="00520121" w:rsidRDefault="00AE5F9D" w:rsidP="00AE5F9D">
      <w:pPr>
        <w:widowControl w:val="0"/>
        <w:tabs>
          <w:tab w:val="left" w:pos="969"/>
        </w:tabs>
        <w:suppressAutoHyphens/>
        <w:ind w:firstLine="567"/>
        <w:rPr>
          <w:szCs w:val="28"/>
        </w:rPr>
      </w:pPr>
      <w:bookmarkStart w:id="106" w:name="_Toc180187571"/>
      <w:bookmarkStart w:id="107" w:name="_Toc214267194"/>
      <w:bookmarkStart w:id="108" w:name="_Toc277334396"/>
      <w:bookmarkStart w:id="109" w:name="_Toc308011377"/>
      <w:bookmarkStart w:id="110" w:name="_Toc308530221"/>
      <w:r w:rsidRPr="00520121">
        <w:rPr>
          <w:szCs w:val="28"/>
        </w:rPr>
        <w:t>В 2013</w:t>
      </w:r>
      <w:r>
        <w:rPr>
          <w:szCs w:val="28"/>
        </w:rPr>
        <w:t xml:space="preserve"> </w:t>
      </w:r>
      <w:r w:rsidRPr="00520121">
        <w:rPr>
          <w:szCs w:val="28"/>
        </w:rPr>
        <w:t>год</w:t>
      </w:r>
      <w:r>
        <w:rPr>
          <w:szCs w:val="28"/>
        </w:rPr>
        <w:t>у</w:t>
      </w:r>
      <w:r w:rsidRPr="00520121">
        <w:rPr>
          <w:szCs w:val="28"/>
        </w:rPr>
        <w:t xml:space="preserve"> </w:t>
      </w:r>
      <w:r w:rsidR="0068207E">
        <w:rPr>
          <w:szCs w:val="28"/>
        </w:rPr>
        <w:t xml:space="preserve">в краевом бюджете </w:t>
      </w:r>
      <w:r w:rsidRPr="00520121">
        <w:rPr>
          <w:szCs w:val="28"/>
        </w:rPr>
        <w:t xml:space="preserve">предусмотрено предоставление субсидий бюджетам муниципальных образований в рамках </w:t>
      </w:r>
      <w:r>
        <w:rPr>
          <w:szCs w:val="28"/>
        </w:rPr>
        <w:t xml:space="preserve">краевой </w:t>
      </w:r>
      <w:r w:rsidRPr="00520121">
        <w:rPr>
          <w:szCs w:val="28"/>
        </w:rPr>
        <w:t>долгосрочн</w:t>
      </w:r>
      <w:r>
        <w:rPr>
          <w:szCs w:val="28"/>
        </w:rPr>
        <w:t>ой</w:t>
      </w:r>
      <w:r w:rsidRPr="00520121">
        <w:rPr>
          <w:szCs w:val="28"/>
        </w:rPr>
        <w:t xml:space="preserve"> целев</w:t>
      </w:r>
      <w:r>
        <w:rPr>
          <w:szCs w:val="28"/>
        </w:rPr>
        <w:t>ой</w:t>
      </w:r>
      <w:r w:rsidRPr="00520121">
        <w:rPr>
          <w:szCs w:val="28"/>
        </w:rPr>
        <w:t xml:space="preserve"> программ</w:t>
      </w:r>
      <w:r>
        <w:rPr>
          <w:szCs w:val="28"/>
        </w:rPr>
        <w:t xml:space="preserve">ы </w:t>
      </w:r>
      <w:r w:rsidRPr="00520121">
        <w:rPr>
          <w:b/>
          <w:i/>
          <w:szCs w:val="28"/>
        </w:rPr>
        <w:t>«Культура Красноярья» на 2013-2015 годы</w:t>
      </w:r>
      <w:r>
        <w:rPr>
          <w:b/>
          <w:i/>
          <w:szCs w:val="28"/>
        </w:rPr>
        <w:t xml:space="preserve">. </w:t>
      </w:r>
      <w:r w:rsidRPr="00520121">
        <w:rPr>
          <w:szCs w:val="28"/>
        </w:rPr>
        <w:t xml:space="preserve">Финансирование будет осуществляться на условиях софинансирования в соответствии с установленным порядком. </w:t>
      </w:r>
    </w:p>
    <w:p w:rsidR="00AE5F9D" w:rsidRPr="00520121" w:rsidRDefault="00AE5F9D" w:rsidP="00AE5F9D">
      <w:pPr>
        <w:widowControl w:val="0"/>
        <w:suppressAutoHyphens/>
        <w:autoSpaceDE w:val="0"/>
        <w:autoSpaceDN w:val="0"/>
        <w:adjustRightInd w:val="0"/>
        <w:ind w:firstLine="567"/>
        <w:rPr>
          <w:szCs w:val="28"/>
        </w:rPr>
      </w:pPr>
      <w:r w:rsidRPr="00520121">
        <w:rPr>
          <w:szCs w:val="28"/>
        </w:rPr>
        <w:t>В 2013 год</w:t>
      </w:r>
      <w:r>
        <w:rPr>
          <w:szCs w:val="28"/>
        </w:rPr>
        <w:t>у</w:t>
      </w:r>
      <w:r w:rsidRPr="00520121">
        <w:rPr>
          <w:szCs w:val="28"/>
        </w:rPr>
        <w:t xml:space="preserve"> продолжится предоставление субсидий</w:t>
      </w:r>
      <w:r w:rsidR="0068207E">
        <w:rPr>
          <w:szCs w:val="28"/>
        </w:rPr>
        <w:t xml:space="preserve"> из краевого бюджета</w:t>
      </w:r>
      <w:r w:rsidRPr="00520121">
        <w:rPr>
          <w:szCs w:val="28"/>
        </w:rPr>
        <w:t xml:space="preserve"> на реализацию социок</w:t>
      </w:r>
      <w:r w:rsidR="00821931">
        <w:rPr>
          <w:szCs w:val="28"/>
        </w:rPr>
        <w:t>у</w:t>
      </w:r>
      <w:r w:rsidRPr="00520121">
        <w:rPr>
          <w:szCs w:val="28"/>
        </w:rPr>
        <w:t>льтурных проектов муниципальных учреждений культуры и образовательных учреждений в области культуры. Субсидии предоставляются бюджетам муниципальных образований края при условии выполнения ими обязательств по долевому финансированию расходов на реализацию муниципальными учреждениями культуры и образовательными учреждениями в области культуры социокультурных проектов в размере не менее 1 процента от суммы субсидии.</w:t>
      </w:r>
    </w:p>
    <w:p w:rsidR="001E5AE2" w:rsidRDefault="001E5AE2" w:rsidP="001E5AE2">
      <w:pPr>
        <w:pStyle w:val="1"/>
        <w:ind w:firstLine="0"/>
        <w:rPr>
          <w:sz w:val="28"/>
          <w:szCs w:val="28"/>
        </w:rPr>
      </w:pPr>
      <w:r>
        <w:rPr>
          <w:sz w:val="28"/>
          <w:szCs w:val="28"/>
        </w:rPr>
        <w:t>2.7 Здравоохранение</w:t>
      </w:r>
      <w:bookmarkStart w:id="111" w:name="_Toc180187572"/>
      <w:bookmarkEnd w:id="106"/>
      <w:r>
        <w:rPr>
          <w:sz w:val="28"/>
          <w:szCs w:val="28"/>
        </w:rPr>
        <w:t xml:space="preserve"> (раздел 09)</w:t>
      </w:r>
      <w:bookmarkEnd w:id="107"/>
      <w:bookmarkEnd w:id="108"/>
      <w:bookmarkEnd w:id="109"/>
      <w:bookmarkEnd w:id="110"/>
      <w:bookmarkEnd w:id="111"/>
    </w:p>
    <w:p w:rsidR="00AE5F9D" w:rsidRPr="00520121" w:rsidRDefault="00AE5F9D" w:rsidP="00AE5F9D">
      <w:pPr>
        <w:suppressAutoHyphens/>
        <w:autoSpaceDE w:val="0"/>
        <w:autoSpaceDN w:val="0"/>
        <w:adjustRightInd w:val="0"/>
        <w:ind w:firstLine="567"/>
        <w:rPr>
          <w:szCs w:val="28"/>
        </w:rPr>
      </w:pPr>
      <w:r w:rsidRPr="00520121">
        <w:rPr>
          <w:szCs w:val="28"/>
        </w:rPr>
        <w:t>Расходы бюджета на здравоохранение на 2013 год запланированы с учетом перевода в систему обязательного медицинского страхования с 01.01.2013 года скорой медицинской помощи в соответствии с Федеральным законом от 29.11.2010 № 326-ФЗ «Об обязательном медицинском страховании в Российской Федерации».</w:t>
      </w:r>
    </w:p>
    <w:p w:rsidR="00D23D93" w:rsidRDefault="00D23D93" w:rsidP="001E5AE2">
      <w:pPr>
        <w:suppressAutoHyphens/>
        <w:autoSpaceDE w:val="0"/>
        <w:autoSpaceDN w:val="0"/>
        <w:adjustRightInd w:val="0"/>
        <w:spacing w:before="60"/>
        <w:ind w:firstLine="851"/>
        <w:rPr>
          <w:szCs w:val="28"/>
        </w:rPr>
      </w:pPr>
      <w:r>
        <w:rPr>
          <w:szCs w:val="28"/>
        </w:rPr>
        <w:t xml:space="preserve">В проекте бюджета города  на 2013 год по разделу 09 предусматриваются средства в сумме </w:t>
      </w:r>
      <w:r w:rsidRPr="00D23D93">
        <w:rPr>
          <w:b/>
          <w:i/>
          <w:szCs w:val="28"/>
        </w:rPr>
        <w:t>3400,3</w:t>
      </w:r>
      <w:r>
        <w:rPr>
          <w:szCs w:val="28"/>
        </w:rPr>
        <w:t xml:space="preserve"> тыс.руб., в т.ч.</w:t>
      </w:r>
    </w:p>
    <w:p w:rsidR="00D23D93" w:rsidRDefault="00D23D93" w:rsidP="001E5AE2">
      <w:pPr>
        <w:suppressAutoHyphens/>
        <w:autoSpaceDE w:val="0"/>
        <w:autoSpaceDN w:val="0"/>
        <w:adjustRightInd w:val="0"/>
        <w:spacing w:before="60"/>
        <w:ind w:firstLine="851"/>
        <w:rPr>
          <w:szCs w:val="28"/>
        </w:rPr>
      </w:pPr>
      <w:r>
        <w:rPr>
          <w:szCs w:val="28"/>
        </w:rPr>
        <w:t xml:space="preserve">-осуществление государственных полномочий по обеспечению детей первого и второго года жизни специальными молочными продуктами детского питания в сумме </w:t>
      </w:r>
      <w:r w:rsidRPr="00D23D93">
        <w:rPr>
          <w:b/>
          <w:i/>
          <w:szCs w:val="28"/>
        </w:rPr>
        <w:t xml:space="preserve">1650 </w:t>
      </w:r>
      <w:r>
        <w:rPr>
          <w:szCs w:val="28"/>
        </w:rPr>
        <w:t>тыс.руб.,</w:t>
      </w:r>
    </w:p>
    <w:p w:rsidR="0012286F" w:rsidRDefault="00D23D93" w:rsidP="001E5AE2">
      <w:pPr>
        <w:suppressAutoHyphens/>
        <w:autoSpaceDE w:val="0"/>
        <w:autoSpaceDN w:val="0"/>
        <w:adjustRightInd w:val="0"/>
        <w:spacing w:before="60"/>
        <w:ind w:firstLine="851"/>
        <w:rPr>
          <w:szCs w:val="28"/>
        </w:rPr>
      </w:pPr>
      <w:r>
        <w:rPr>
          <w:szCs w:val="28"/>
        </w:rPr>
        <w:t>-осуществление госуда</w:t>
      </w:r>
      <w:r w:rsidR="00441EC1">
        <w:rPr>
          <w:szCs w:val="28"/>
        </w:rPr>
        <w:t>рственных полномочий по организации</w:t>
      </w:r>
      <w:r>
        <w:rPr>
          <w:szCs w:val="28"/>
        </w:rPr>
        <w:t xml:space="preserve"> </w:t>
      </w:r>
      <w:r w:rsidR="00441EC1">
        <w:rPr>
          <w:szCs w:val="28"/>
        </w:rPr>
        <w:t xml:space="preserve">круглосуточного приема, содержания, выхаживания и </w:t>
      </w:r>
      <w:r w:rsidR="0012286F">
        <w:rPr>
          <w:szCs w:val="28"/>
        </w:rPr>
        <w:t xml:space="preserve">воспитания детей в возрасте до четырех лет, заблудившихся, подкинутых, оставшихся без попечения родителей в муниципальных учреждениях здравоохранения в сумме </w:t>
      </w:r>
      <w:r w:rsidR="0012286F" w:rsidRPr="00A114BB">
        <w:rPr>
          <w:b/>
          <w:i/>
          <w:szCs w:val="28"/>
        </w:rPr>
        <w:t>1363,3</w:t>
      </w:r>
      <w:r w:rsidR="0012286F">
        <w:rPr>
          <w:szCs w:val="28"/>
        </w:rPr>
        <w:t xml:space="preserve"> тыс.руб.,</w:t>
      </w:r>
    </w:p>
    <w:p w:rsidR="00D23D93" w:rsidRDefault="0012286F" w:rsidP="001E5AE2">
      <w:pPr>
        <w:suppressAutoHyphens/>
        <w:autoSpaceDE w:val="0"/>
        <w:autoSpaceDN w:val="0"/>
        <w:adjustRightInd w:val="0"/>
        <w:spacing w:before="60"/>
        <w:ind w:firstLine="851"/>
        <w:rPr>
          <w:szCs w:val="28"/>
        </w:rPr>
      </w:pPr>
      <w:r>
        <w:rPr>
          <w:szCs w:val="28"/>
        </w:rPr>
        <w:t xml:space="preserve">-осуществление государственных полномочий по организации оказания медицинской помощи </w:t>
      </w:r>
      <w:r w:rsidR="00A114BB">
        <w:rPr>
          <w:szCs w:val="28"/>
        </w:rPr>
        <w:t xml:space="preserve">на территории Красноярского края муниципальными учреждениями в сумме </w:t>
      </w:r>
      <w:r w:rsidR="00A114BB" w:rsidRPr="00A114BB">
        <w:rPr>
          <w:b/>
          <w:i/>
          <w:szCs w:val="28"/>
        </w:rPr>
        <w:t>387</w:t>
      </w:r>
      <w:r w:rsidR="00A114BB">
        <w:rPr>
          <w:szCs w:val="28"/>
        </w:rPr>
        <w:t xml:space="preserve"> тыс.руб.</w:t>
      </w:r>
      <w:r w:rsidR="00441EC1">
        <w:rPr>
          <w:szCs w:val="28"/>
        </w:rPr>
        <w:t xml:space="preserve"> </w:t>
      </w:r>
      <w:r w:rsidR="00D23D93">
        <w:rPr>
          <w:szCs w:val="28"/>
        </w:rPr>
        <w:t xml:space="preserve"> </w:t>
      </w:r>
    </w:p>
    <w:p w:rsidR="00A114BB" w:rsidRDefault="001E5AE2" w:rsidP="00A114BB">
      <w:pPr>
        <w:pStyle w:val="1"/>
        <w:ind w:firstLine="0"/>
        <w:rPr>
          <w:sz w:val="28"/>
          <w:szCs w:val="28"/>
        </w:rPr>
      </w:pPr>
      <w:bookmarkStart w:id="112" w:name="_Toc148158902"/>
      <w:bookmarkStart w:id="113" w:name="_Toc148705547"/>
      <w:bookmarkStart w:id="114" w:name="_Toc180187573"/>
      <w:bookmarkStart w:id="115" w:name="_Toc214267198"/>
      <w:bookmarkStart w:id="116" w:name="_Toc308011378"/>
      <w:bookmarkStart w:id="117" w:name="_Toc308530222"/>
      <w:r>
        <w:rPr>
          <w:sz w:val="28"/>
          <w:szCs w:val="28"/>
        </w:rPr>
        <w:t>2.</w:t>
      </w:r>
      <w:bookmarkEnd w:id="112"/>
      <w:bookmarkEnd w:id="113"/>
      <w:bookmarkEnd w:id="114"/>
      <w:bookmarkEnd w:id="115"/>
      <w:bookmarkEnd w:id="116"/>
      <w:bookmarkEnd w:id="117"/>
      <w:r w:rsidR="00A114BB">
        <w:rPr>
          <w:sz w:val="28"/>
          <w:szCs w:val="28"/>
        </w:rPr>
        <w:t>8</w:t>
      </w:r>
      <w:r w:rsidR="00A114BB" w:rsidRPr="00A114BB">
        <w:rPr>
          <w:sz w:val="28"/>
          <w:szCs w:val="28"/>
        </w:rPr>
        <w:t xml:space="preserve"> </w:t>
      </w:r>
      <w:r w:rsidR="00A114BB">
        <w:rPr>
          <w:sz w:val="28"/>
          <w:szCs w:val="28"/>
        </w:rPr>
        <w:t>Социальная политика (раздел 10)</w:t>
      </w:r>
    </w:p>
    <w:p w:rsidR="00A114BB" w:rsidRDefault="00A114BB" w:rsidP="00A114BB">
      <w:pPr>
        <w:pStyle w:val="a3"/>
        <w:ind w:left="0" w:firstLine="709"/>
        <w:rPr>
          <w:b/>
          <w:i/>
          <w:szCs w:val="28"/>
        </w:rPr>
      </w:pPr>
      <w:r>
        <w:rPr>
          <w:szCs w:val="28"/>
        </w:rPr>
        <w:t xml:space="preserve">В целом на социальную политику проектом решения Назаровского городского Совета депутатов запланированы средства в сумме  </w:t>
      </w:r>
      <w:r>
        <w:rPr>
          <w:b/>
          <w:i/>
          <w:szCs w:val="28"/>
        </w:rPr>
        <w:t>429261,9     тыс. руб.</w:t>
      </w:r>
    </w:p>
    <w:p w:rsidR="00A114BB" w:rsidRDefault="00A114BB" w:rsidP="00A114BB">
      <w:pPr>
        <w:pStyle w:val="a3"/>
        <w:ind w:left="0" w:firstLine="709"/>
        <w:rPr>
          <w:szCs w:val="28"/>
        </w:rPr>
      </w:pPr>
      <w:r>
        <w:rPr>
          <w:szCs w:val="28"/>
        </w:rPr>
        <w:lastRenderedPageBreak/>
        <w:t>Главной целью бюджетной политики  в области социальной защиты населения является повышение уровня и качества жизни социально незащищенных категорий населения города.</w:t>
      </w:r>
    </w:p>
    <w:p w:rsidR="00A114BB" w:rsidRDefault="00A114BB" w:rsidP="00A114BB">
      <w:pPr>
        <w:pStyle w:val="a3"/>
        <w:ind w:left="0" w:firstLine="709"/>
        <w:rPr>
          <w:szCs w:val="28"/>
        </w:rPr>
      </w:pPr>
      <w:r>
        <w:rPr>
          <w:szCs w:val="28"/>
        </w:rPr>
        <w:t>Основными задачами бюджетной политики города в области социальной защиты населения при формировании проекта  бюджета города на 2012 год стали:</w:t>
      </w:r>
    </w:p>
    <w:p w:rsidR="00A114BB" w:rsidRDefault="00A114BB" w:rsidP="00A114BB">
      <w:pPr>
        <w:pStyle w:val="a3"/>
        <w:numPr>
          <w:ilvl w:val="0"/>
          <w:numId w:val="13"/>
        </w:numPr>
        <w:tabs>
          <w:tab w:val="clear" w:pos="588"/>
          <w:tab w:val="num" w:pos="759"/>
        </w:tabs>
        <w:ind w:left="0" w:firstLine="0"/>
        <w:rPr>
          <w:szCs w:val="28"/>
        </w:rPr>
      </w:pPr>
      <w:r>
        <w:rPr>
          <w:szCs w:val="28"/>
        </w:rPr>
        <w:t>повышение уровня социальной защищенности пожилых, инвалидов и других категорий граждан;</w:t>
      </w:r>
    </w:p>
    <w:p w:rsidR="00A114BB" w:rsidRDefault="00A114BB" w:rsidP="00A114BB">
      <w:pPr>
        <w:pStyle w:val="a3"/>
        <w:numPr>
          <w:ilvl w:val="0"/>
          <w:numId w:val="13"/>
        </w:numPr>
        <w:tabs>
          <w:tab w:val="clear" w:pos="588"/>
          <w:tab w:val="num" w:pos="759"/>
        </w:tabs>
        <w:ind w:left="0" w:firstLine="0"/>
        <w:rPr>
          <w:szCs w:val="28"/>
        </w:rPr>
      </w:pPr>
      <w:r>
        <w:rPr>
          <w:szCs w:val="28"/>
        </w:rPr>
        <w:t>улучшение положения малоимущих семей с детьми и детей, попавших в трудную жизненную ситуацию;</w:t>
      </w:r>
    </w:p>
    <w:p w:rsidR="00A114BB" w:rsidRDefault="00A114BB" w:rsidP="00A114BB">
      <w:pPr>
        <w:pStyle w:val="a3"/>
        <w:numPr>
          <w:ilvl w:val="0"/>
          <w:numId w:val="13"/>
        </w:numPr>
        <w:tabs>
          <w:tab w:val="clear" w:pos="588"/>
          <w:tab w:val="num" w:pos="759"/>
        </w:tabs>
        <w:ind w:left="0" w:firstLine="0"/>
        <w:rPr>
          <w:szCs w:val="28"/>
        </w:rPr>
      </w:pPr>
      <w:r>
        <w:rPr>
          <w:szCs w:val="28"/>
        </w:rPr>
        <w:t>обеспечение доступности и повышения качества социальных услуг;</w:t>
      </w:r>
    </w:p>
    <w:p w:rsidR="00A114BB" w:rsidRDefault="00A114BB" w:rsidP="00A114BB">
      <w:pPr>
        <w:pStyle w:val="a3"/>
        <w:numPr>
          <w:ilvl w:val="0"/>
          <w:numId w:val="13"/>
        </w:numPr>
        <w:tabs>
          <w:tab w:val="clear" w:pos="588"/>
          <w:tab w:val="num" w:pos="759"/>
        </w:tabs>
        <w:ind w:left="0" w:firstLine="0"/>
        <w:rPr>
          <w:szCs w:val="28"/>
        </w:rPr>
      </w:pPr>
      <w:r>
        <w:rPr>
          <w:szCs w:val="28"/>
        </w:rPr>
        <w:t>повышение эффективности системы социальной защиты населения.</w:t>
      </w:r>
    </w:p>
    <w:p w:rsidR="00A114BB" w:rsidRDefault="00A114BB" w:rsidP="00A114BB">
      <w:pPr>
        <w:pStyle w:val="1"/>
        <w:ind w:firstLine="0"/>
        <w:jc w:val="left"/>
        <w:rPr>
          <w:sz w:val="28"/>
          <w:szCs w:val="28"/>
        </w:rPr>
      </w:pPr>
      <w:bookmarkStart w:id="118" w:name="_Toc308530224"/>
      <w:bookmarkStart w:id="119" w:name="_Toc308011380"/>
      <w:bookmarkStart w:id="120" w:name="_Toc277334399"/>
      <w:bookmarkStart w:id="121" w:name="_Toc214267201"/>
      <w:bookmarkStart w:id="122" w:name="_Toc180187576"/>
      <w:r>
        <w:rPr>
          <w:sz w:val="28"/>
          <w:szCs w:val="28"/>
        </w:rPr>
        <w:t>Пенсионное обеспечение (подраздел 01)</w:t>
      </w:r>
      <w:bookmarkEnd w:id="118"/>
      <w:bookmarkEnd w:id="119"/>
      <w:bookmarkEnd w:id="120"/>
      <w:bookmarkEnd w:id="121"/>
      <w:bookmarkEnd w:id="122"/>
    </w:p>
    <w:p w:rsidR="00A114BB" w:rsidRDefault="00A114BB" w:rsidP="00A114BB">
      <w:pPr>
        <w:pStyle w:val="a3"/>
        <w:ind w:left="0" w:firstLine="0"/>
        <w:rPr>
          <w:szCs w:val="28"/>
        </w:rPr>
      </w:pPr>
      <w:r>
        <w:rPr>
          <w:szCs w:val="28"/>
        </w:rPr>
        <w:t xml:space="preserve">          Объем расходов, предусматриваемых по данному подразделу составляет </w:t>
      </w:r>
      <w:r w:rsidRPr="00A114BB">
        <w:rPr>
          <w:b/>
          <w:i/>
          <w:szCs w:val="28"/>
        </w:rPr>
        <w:t>972,2</w:t>
      </w:r>
      <w:r>
        <w:rPr>
          <w:szCs w:val="28"/>
        </w:rPr>
        <w:t xml:space="preserve"> тыс.руб. на выплату ежемесячной доплаты к пенсии муниципальным служащим.</w:t>
      </w:r>
    </w:p>
    <w:p w:rsidR="00A114BB" w:rsidRDefault="00A114BB" w:rsidP="00A114BB">
      <w:pPr>
        <w:pStyle w:val="1"/>
        <w:ind w:firstLine="0"/>
        <w:rPr>
          <w:sz w:val="28"/>
          <w:szCs w:val="28"/>
        </w:rPr>
      </w:pPr>
      <w:bookmarkStart w:id="123" w:name="_Toc308530225"/>
      <w:bookmarkStart w:id="124" w:name="_Toc308011381"/>
      <w:bookmarkStart w:id="125" w:name="_Toc277334400"/>
      <w:bookmarkStart w:id="126" w:name="_Toc214267202"/>
      <w:bookmarkStart w:id="127" w:name="_Toc180187577"/>
      <w:r>
        <w:rPr>
          <w:sz w:val="28"/>
          <w:szCs w:val="28"/>
        </w:rPr>
        <w:t>Социальное обслуживание населения (подраздел 02)</w:t>
      </w:r>
      <w:bookmarkEnd w:id="123"/>
      <w:bookmarkEnd w:id="124"/>
      <w:bookmarkEnd w:id="125"/>
      <w:bookmarkEnd w:id="126"/>
      <w:bookmarkEnd w:id="127"/>
    </w:p>
    <w:p w:rsidR="00A114BB" w:rsidRDefault="00A114BB" w:rsidP="00A114BB">
      <w:pPr>
        <w:pStyle w:val="a3"/>
        <w:ind w:left="0" w:firstLine="0"/>
        <w:rPr>
          <w:szCs w:val="28"/>
        </w:rPr>
      </w:pPr>
      <w:r>
        <w:rPr>
          <w:szCs w:val="28"/>
        </w:rPr>
        <w:t xml:space="preserve">          На социальное обслуживание населения в бюджете города  на 2013 год запланированы средства в сумме    </w:t>
      </w:r>
      <w:r w:rsidRPr="00A114BB">
        <w:rPr>
          <w:b/>
          <w:i/>
          <w:szCs w:val="28"/>
        </w:rPr>
        <w:t>24345,6</w:t>
      </w:r>
      <w:r>
        <w:rPr>
          <w:b/>
          <w:i/>
          <w:szCs w:val="28"/>
        </w:rPr>
        <w:t> тыс. рублей,</w:t>
      </w:r>
      <w:r>
        <w:rPr>
          <w:szCs w:val="28"/>
        </w:rPr>
        <w:t xml:space="preserve"> на содержание  учреждений социального обслуживания населения за счет средств  краевого бюджета.   </w:t>
      </w:r>
    </w:p>
    <w:p w:rsidR="00A114BB" w:rsidRDefault="00A114BB" w:rsidP="00A114BB">
      <w:pPr>
        <w:pStyle w:val="a3"/>
        <w:ind w:left="0" w:firstLine="0"/>
        <w:rPr>
          <w:szCs w:val="28"/>
        </w:rPr>
      </w:pPr>
      <w:r>
        <w:rPr>
          <w:szCs w:val="28"/>
        </w:rPr>
        <w:t xml:space="preserve">         Данные средства будут направлены на выплату заработной платы социальным сотрудникам, приобретение медикаментов, мягкого инвентаря и продуктов питания для лиц, находящихся в центрах социального обслуживания, коммунальные услуги и прочие расходы. </w:t>
      </w:r>
    </w:p>
    <w:p w:rsidR="00A114BB" w:rsidRDefault="00A114BB" w:rsidP="00A114BB">
      <w:pPr>
        <w:pStyle w:val="1"/>
        <w:ind w:firstLine="0"/>
        <w:rPr>
          <w:sz w:val="28"/>
          <w:szCs w:val="28"/>
        </w:rPr>
      </w:pPr>
      <w:bookmarkStart w:id="128" w:name="_Toc308530226"/>
      <w:bookmarkStart w:id="129" w:name="_Toc308011382"/>
      <w:bookmarkStart w:id="130" w:name="_Toc277334401"/>
      <w:bookmarkStart w:id="131" w:name="_Toc214267203"/>
      <w:bookmarkStart w:id="132" w:name="_Toc180187578"/>
      <w:r>
        <w:rPr>
          <w:sz w:val="28"/>
          <w:szCs w:val="28"/>
        </w:rPr>
        <w:t>Социальное обеспечение населения (подраздел 03)</w:t>
      </w:r>
      <w:bookmarkEnd w:id="128"/>
      <w:bookmarkEnd w:id="129"/>
      <w:bookmarkEnd w:id="130"/>
      <w:bookmarkEnd w:id="131"/>
      <w:bookmarkEnd w:id="132"/>
    </w:p>
    <w:p w:rsidR="00A114BB" w:rsidRDefault="00A114BB" w:rsidP="00A114BB">
      <w:pPr>
        <w:pStyle w:val="a3"/>
        <w:ind w:left="0" w:firstLine="0"/>
        <w:rPr>
          <w:szCs w:val="28"/>
        </w:rPr>
      </w:pPr>
      <w:r>
        <w:rPr>
          <w:szCs w:val="28"/>
        </w:rPr>
        <w:t xml:space="preserve">         По данному подразделу в бюджете города  на 2013 год предусматриваются средства в сумме    </w:t>
      </w:r>
      <w:r>
        <w:rPr>
          <w:b/>
          <w:i/>
          <w:szCs w:val="28"/>
        </w:rPr>
        <w:t>376494 тыс. рублей.</w:t>
      </w:r>
    </w:p>
    <w:p w:rsidR="00A114BB" w:rsidRDefault="00A114BB" w:rsidP="00A114BB">
      <w:pPr>
        <w:pStyle w:val="a3"/>
        <w:ind w:left="0" w:firstLine="0"/>
        <w:rPr>
          <w:szCs w:val="28"/>
        </w:rPr>
      </w:pPr>
      <w:r>
        <w:rPr>
          <w:szCs w:val="28"/>
        </w:rPr>
        <w:t>За счет средств городского бюджета:</w:t>
      </w:r>
    </w:p>
    <w:p w:rsidR="00A114BB" w:rsidRDefault="00A114BB" w:rsidP="00A114BB">
      <w:pPr>
        <w:pStyle w:val="a3"/>
        <w:ind w:left="0" w:firstLine="0"/>
        <w:rPr>
          <w:szCs w:val="28"/>
        </w:rPr>
      </w:pPr>
      <w:r>
        <w:rPr>
          <w:szCs w:val="28"/>
        </w:rPr>
        <w:t xml:space="preserve">- на предоставление льгот гражданам, имеющим звание «Почетный гражданин города Назарово»   </w:t>
      </w:r>
      <w:r w:rsidR="00BC28A2" w:rsidRPr="00BC28A2">
        <w:rPr>
          <w:szCs w:val="28"/>
        </w:rPr>
        <w:t>820,62</w:t>
      </w:r>
      <w:r>
        <w:rPr>
          <w:szCs w:val="28"/>
        </w:rPr>
        <w:t xml:space="preserve">  тыс. руб. (в соответствии с решением Назаровского городского Совета № 15-131 от 07.12.2007г.);</w:t>
      </w:r>
    </w:p>
    <w:p w:rsidR="00A114BB" w:rsidRDefault="00A114BB" w:rsidP="00A114BB">
      <w:pPr>
        <w:pStyle w:val="a3"/>
        <w:ind w:left="0" w:firstLine="0"/>
        <w:rPr>
          <w:szCs w:val="28"/>
        </w:rPr>
      </w:pPr>
      <w:r>
        <w:rPr>
          <w:szCs w:val="28"/>
        </w:rPr>
        <w:t xml:space="preserve">- на предоставление отдельным категориям граждан дополнительных мер социальной поддержки при посещении общих отделений бань (постановление  администрации города №1488-п от 20.08.2008 г.) – </w:t>
      </w:r>
      <w:r w:rsidR="00BC28A2" w:rsidRPr="00BC28A2">
        <w:rPr>
          <w:szCs w:val="28"/>
        </w:rPr>
        <w:t>933,8</w:t>
      </w:r>
      <w:r>
        <w:rPr>
          <w:b/>
          <w:i/>
          <w:szCs w:val="28"/>
        </w:rPr>
        <w:t xml:space="preserve"> </w:t>
      </w:r>
      <w:r w:rsidRPr="00BC28A2">
        <w:rPr>
          <w:szCs w:val="28"/>
        </w:rPr>
        <w:t>тыс. руб.;</w:t>
      </w:r>
    </w:p>
    <w:p w:rsidR="00A114BB" w:rsidRDefault="00A114BB" w:rsidP="00A114BB">
      <w:pPr>
        <w:pStyle w:val="a3"/>
        <w:ind w:left="0" w:firstLine="0"/>
        <w:rPr>
          <w:szCs w:val="28"/>
        </w:rPr>
      </w:pPr>
      <w:r>
        <w:rPr>
          <w:szCs w:val="28"/>
        </w:rPr>
        <w:t>Большую часть в указанном подразделе занимают расходы из фонда компенсаций по законодательству Российской Федерации и Красноярского края.</w:t>
      </w:r>
    </w:p>
    <w:p w:rsidR="00A114BB" w:rsidRDefault="00A114BB" w:rsidP="00A114BB">
      <w:pPr>
        <w:pStyle w:val="1"/>
        <w:ind w:firstLine="0"/>
        <w:rPr>
          <w:sz w:val="28"/>
          <w:szCs w:val="28"/>
        </w:rPr>
      </w:pPr>
      <w:bookmarkStart w:id="133" w:name="_Toc308530227"/>
      <w:bookmarkStart w:id="134" w:name="_Toc308011383"/>
      <w:bookmarkStart w:id="135" w:name="_Toc277334402"/>
      <w:r>
        <w:rPr>
          <w:sz w:val="28"/>
          <w:szCs w:val="28"/>
        </w:rPr>
        <w:t>Охрана семьи и детства (подраздел 04)</w:t>
      </w:r>
      <w:bookmarkEnd w:id="133"/>
      <w:bookmarkEnd w:id="134"/>
      <w:bookmarkEnd w:id="135"/>
    </w:p>
    <w:p w:rsidR="00A114BB" w:rsidRDefault="00A114BB" w:rsidP="00A114BB">
      <w:pPr>
        <w:pStyle w:val="a3"/>
        <w:ind w:left="0" w:firstLine="426"/>
        <w:rPr>
          <w:szCs w:val="28"/>
        </w:rPr>
      </w:pPr>
      <w:r>
        <w:rPr>
          <w:szCs w:val="28"/>
        </w:rPr>
        <w:t xml:space="preserve">     По данному подразделу в бюджете города  на 2013 год предусматриваются средства в сумме    </w:t>
      </w:r>
      <w:r w:rsidRPr="00A114BB">
        <w:rPr>
          <w:b/>
          <w:i/>
          <w:szCs w:val="28"/>
        </w:rPr>
        <w:t>9729,1</w:t>
      </w:r>
      <w:r>
        <w:rPr>
          <w:b/>
          <w:i/>
          <w:szCs w:val="28"/>
        </w:rPr>
        <w:t> </w:t>
      </w:r>
      <w:r w:rsidRPr="00A114BB">
        <w:rPr>
          <w:szCs w:val="28"/>
        </w:rPr>
        <w:t>тыс. руб</w:t>
      </w:r>
      <w:r>
        <w:rPr>
          <w:szCs w:val="28"/>
        </w:rPr>
        <w:t>.</w:t>
      </w:r>
    </w:p>
    <w:p w:rsidR="00A114BB" w:rsidRDefault="00A114BB" w:rsidP="00A114BB">
      <w:pPr>
        <w:pStyle w:val="a3"/>
        <w:ind w:left="0" w:firstLine="426"/>
        <w:rPr>
          <w:b/>
          <w:i/>
          <w:szCs w:val="28"/>
        </w:rPr>
      </w:pPr>
      <w:r>
        <w:rPr>
          <w:szCs w:val="28"/>
        </w:rPr>
        <w:t xml:space="preserve">-на компенсацию части родительской платы за содержание ребенка в дошкольных учреждениях в сумме   </w:t>
      </w:r>
      <w:r w:rsidR="00AA69F6" w:rsidRPr="00AA69F6">
        <w:rPr>
          <w:b/>
          <w:i/>
          <w:szCs w:val="28"/>
        </w:rPr>
        <w:t>5694,9</w:t>
      </w:r>
      <w:r w:rsidRPr="00AA69F6">
        <w:rPr>
          <w:b/>
          <w:i/>
          <w:szCs w:val="28"/>
        </w:rPr>
        <w:t xml:space="preserve"> </w:t>
      </w:r>
      <w:r w:rsidRPr="00AA69F6">
        <w:rPr>
          <w:szCs w:val="28"/>
        </w:rPr>
        <w:t>тыс.руб</w:t>
      </w:r>
      <w:r w:rsidR="00AA69F6" w:rsidRPr="00AA69F6">
        <w:rPr>
          <w:szCs w:val="28"/>
        </w:rPr>
        <w:t>.</w:t>
      </w:r>
    </w:p>
    <w:p w:rsidR="00AA69F6" w:rsidRPr="00AA69F6" w:rsidRDefault="00AA69F6" w:rsidP="00A114BB">
      <w:pPr>
        <w:pStyle w:val="a3"/>
        <w:ind w:left="0" w:firstLine="426"/>
        <w:rPr>
          <w:szCs w:val="28"/>
        </w:rPr>
      </w:pPr>
      <w:r w:rsidRPr="00AA69F6">
        <w:rPr>
          <w:szCs w:val="28"/>
        </w:rPr>
        <w:lastRenderedPageBreak/>
        <w:t>-обеспечение предоставления жилых помещений детям-сиротам и детям, оставшимся без попечения родителей за счет средств федерального и краевого бюджетов в сумме 4034,2</w:t>
      </w:r>
      <w:r>
        <w:rPr>
          <w:szCs w:val="28"/>
        </w:rPr>
        <w:t xml:space="preserve"> тыс.руб.</w:t>
      </w:r>
    </w:p>
    <w:p w:rsidR="00AA69F6" w:rsidRPr="00AA69F6" w:rsidRDefault="00AA69F6" w:rsidP="00AA69F6">
      <w:pPr>
        <w:pStyle w:val="1"/>
        <w:ind w:firstLine="0"/>
        <w:rPr>
          <w:rFonts w:ascii="Times New Roman" w:hAnsi="Times New Roman"/>
          <w:b w:val="0"/>
          <w:sz w:val="28"/>
          <w:szCs w:val="28"/>
        </w:rPr>
      </w:pPr>
      <w:r w:rsidRPr="00AA69F6">
        <w:rPr>
          <w:rFonts w:ascii="Times New Roman" w:hAnsi="Times New Roman"/>
          <w:b w:val="0"/>
          <w:sz w:val="28"/>
          <w:szCs w:val="28"/>
        </w:rPr>
        <w:t xml:space="preserve">В связи с прекращением действия </w:t>
      </w:r>
      <w:r>
        <w:rPr>
          <w:rFonts w:ascii="Times New Roman" w:hAnsi="Times New Roman"/>
          <w:b w:val="0"/>
          <w:sz w:val="28"/>
          <w:szCs w:val="28"/>
        </w:rPr>
        <w:t xml:space="preserve">краевой </w:t>
      </w:r>
      <w:r w:rsidRPr="00AA69F6">
        <w:rPr>
          <w:rFonts w:ascii="Times New Roman" w:hAnsi="Times New Roman"/>
          <w:b w:val="0"/>
          <w:sz w:val="28"/>
          <w:szCs w:val="28"/>
        </w:rPr>
        <w:t xml:space="preserve">долгосрочной целевой программы </w:t>
      </w:r>
      <w:r w:rsidRPr="00AA69F6">
        <w:rPr>
          <w:rFonts w:ascii="Times New Roman" w:hAnsi="Times New Roman"/>
          <w:b w:val="0"/>
          <w:i/>
          <w:sz w:val="28"/>
          <w:szCs w:val="28"/>
        </w:rPr>
        <w:t>«Дети» на 2010-2014 годы</w:t>
      </w:r>
      <w:r w:rsidRPr="00AA69F6">
        <w:rPr>
          <w:rFonts w:ascii="Times New Roman" w:hAnsi="Times New Roman"/>
          <w:b w:val="0"/>
          <w:sz w:val="28"/>
          <w:szCs w:val="28"/>
        </w:rPr>
        <w:t xml:space="preserve">, в части финансирования расходов на компенсационную выплату родителю (законному представителю - опекуну, приемному родителю), совместно проживающему с ребенком в возрасте от 1,5 до 3 лет, которому временно не предоставлено место в дошкольном образовательном учреждении (при условии постановки ребенка на учет в муниципальном органе управления образованием для определения в дошкольное образовательное учреждение) или предоставлено место в группе кратковременного пребывания дошкольного образовательного учреждения, расходы на данную выплату </w:t>
      </w:r>
      <w:r w:rsidRPr="00AA69F6">
        <w:rPr>
          <w:rStyle w:val="ac"/>
          <w:rFonts w:ascii="Times New Roman" w:hAnsi="Times New Roman"/>
          <w:b w:val="0"/>
          <w:i w:val="0"/>
          <w:sz w:val="28"/>
          <w:szCs w:val="28"/>
        </w:rPr>
        <w:t xml:space="preserve">на 2013-2015 годы включены в </w:t>
      </w:r>
      <w:r>
        <w:rPr>
          <w:rStyle w:val="ac"/>
          <w:rFonts w:ascii="Times New Roman" w:hAnsi="Times New Roman"/>
          <w:b w:val="0"/>
          <w:i w:val="0"/>
          <w:sz w:val="28"/>
          <w:szCs w:val="28"/>
        </w:rPr>
        <w:t xml:space="preserve">краевую </w:t>
      </w:r>
      <w:r w:rsidRPr="00AA69F6">
        <w:rPr>
          <w:rStyle w:val="ac"/>
          <w:rFonts w:ascii="Times New Roman" w:hAnsi="Times New Roman"/>
          <w:b w:val="0"/>
          <w:i w:val="0"/>
          <w:sz w:val="28"/>
          <w:szCs w:val="28"/>
        </w:rPr>
        <w:t>долгосрочную целевую программу «</w:t>
      </w:r>
      <w:r w:rsidRPr="00AA69F6">
        <w:rPr>
          <w:rStyle w:val="ac"/>
          <w:rFonts w:ascii="Times New Roman" w:hAnsi="Times New Roman"/>
          <w:b w:val="0"/>
          <w:sz w:val="28"/>
          <w:szCs w:val="28"/>
        </w:rPr>
        <w:t>Развитие сети дошкольных образовательных учреждений» на 2012 – 2015 годы</w:t>
      </w:r>
      <w:r>
        <w:rPr>
          <w:rStyle w:val="ac"/>
          <w:rFonts w:ascii="Times New Roman" w:hAnsi="Times New Roman"/>
          <w:b w:val="0"/>
          <w:sz w:val="28"/>
          <w:szCs w:val="28"/>
        </w:rPr>
        <w:t>.</w:t>
      </w:r>
    </w:p>
    <w:p w:rsidR="00A114BB" w:rsidRDefault="00A114BB" w:rsidP="00A114BB">
      <w:pPr>
        <w:pStyle w:val="a3"/>
        <w:ind w:left="0" w:firstLine="426"/>
        <w:rPr>
          <w:szCs w:val="28"/>
        </w:rPr>
      </w:pPr>
      <w:r>
        <w:rPr>
          <w:szCs w:val="28"/>
        </w:rPr>
        <w:t xml:space="preserve"> </w:t>
      </w:r>
    </w:p>
    <w:p w:rsidR="00A114BB" w:rsidRPr="00AA69F6" w:rsidRDefault="00A114BB" w:rsidP="00A114BB">
      <w:pPr>
        <w:pStyle w:val="a9"/>
        <w:rPr>
          <w:rStyle w:val="ac"/>
          <w:rFonts w:ascii="Arial" w:hAnsi="Arial" w:cs="Arial"/>
          <w:b w:val="0"/>
        </w:rPr>
      </w:pPr>
      <w:bookmarkStart w:id="136" w:name="_Toc214267204"/>
      <w:bookmarkStart w:id="137" w:name="_Toc180187580"/>
      <w:r w:rsidRPr="00AA69F6">
        <w:rPr>
          <w:rFonts w:ascii="Arial" w:hAnsi="Arial" w:cs="Arial"/>
          <w:b w:val="0"/>
          <w:bCs/>
        </w:rPr>
        <w:t xml:space="preserve"> </w:t>
      </w:r>
      <w:r w:rsidRPr="00AA69F6">
        <w:rPr>
          <w:rStyle w:val="ac"/>
          <w:rFonts w:ascii="Arial" w:hAnsi="Arial" w:cs="Arial"/>
          <w:i w:val="0"/>
        </w:rPr>
        <w:t>Другие вопросы в области социальной политики</w:t>
      </w:r>
      <w:r w:rsidRPr="00AA69F6">
        <w:rPr>
          <w:rStyle w:val="ac"/>
          <w:rFonts w:ascii="Arial" w:hAnsi="Arial" w:cs="Arial"/>
          <w:b w:val="0"/>
        </w:rPr>
        <w:t xml:space="preserve"> (подраздел 06)</w:t>
      </w:r>
      <w:bookmarkEnd w:id="136"/>
      <w:bookmarkEnd w:id="137"/>
    </w:p>
    <w:p w:rsidR="00A114BB" w:rsidRDefault="00A114BB" w:rsidP="00A114BB">
      <w:pPr>
        <w:pStyle w:val="a3"/>
        <w:ind w:left="0" w:firstLine="567"/>
        <w:rPr>
          <w:szCs w:val="28"/>
        </w:rPr>
      </w:pPr>
      <w:r>
        <w:rPr>
          <w:szCs w:val="28"/>
        </w:rPr>
        <w:t xml:space="preserve">По данному подразделу отражаются расходы в сумме </w:t>
      </w:r>
      <w:r>
        <w:rPr>
          <w:b/>
          <w:i/>
          <w:szCs w:val="28"/>
        </w:rPr>
        <w:t>17</w:t>
      </w:r>
      <w:r w:rsidR="00AA69F6">
        <w:rPr>
          <w:b/>
          <w:i/>
          <w:szCs w:val="28"/>
        </w:rPr>
        <w:t>721</w:t>
      </w:r>
      <w:r>
        <w:rPr>
          <w:b/>
          <w:i/>
          <w:szCs w:val="28"/>
        </w:rPr>
        <w:t xml:space="preserve">                   </w:t>
      </w:r>
      <w:r w:rsidRPr="00AA69F6">
        <w:rPr>
          <w:szCs w:val="28"/>
        </w:rPr>
        <w:t>тыс. руб</w:t>
      </w:r>
      <w:r w:rsidR="00AA69F6">
        <w:rPr>
          <w:szCs w:val="28"/>
        </w:rPr>
        <w:t>.</w:t>
      </w:r>
      <w:r>
        <w:rPr>
          <w:szCs w:val="28"/>
        </w:rPr>
        <w:t xml:space="preserve"> на выполнение функций органов управления системой социальной защиты населения, обеспечивающих решение вопросов социальной поддержки и социального обслуживания населения (содержание аппарата управления  социальной защиты населения администрации города).</w:t>
      </w:r>
    </w:p>
    <w:p w:rsidR="00A114BB" w:rsidRDefault="001E5AE2" w:rsidP="00A114BB">
      <w:pPr>
        <w:pStyle w:val="1"/>
        <w:ind w:firstLine="0"/>
        <w:rPr>
          <w:sz w:val="28"/>
          <w:szCs w:val="28"/>
        </w:rPr>
      </w:pPr>
      <w:bookmarkStart w:id="138" w:name="_Toc308530223"/>
      <w:bookmarkStart w:id="139" w:name="_Toc308011379"/>
      <w:bookmarkStart w:id="140" w:name="_Toc277334398"/>
      <w:bookmarkStart w:id="141" w:name="_Toc214267200"/>
      <w:bookmarkStart w:id="142" w:name="_Toc180187575"/>
      <w:r>
        <w:rPr>
          <w:sz w:val="28"/>
          <w:szCs w:val="28"/>
        </w:rPr>
        <w:t>2.9</w:t>
      </w:r>
      <w:r w:rsidR="00A114BB">
        <w:rPr>
          <w:sz w:val="28"/>
          <w:szCs w:val="28"/>
        </w:rPr>
        <w:t xml:space="preserve"> </w:t>
      </w:r>
      <w:bookmarkStart w:id="143" w:name="_Toc277334397"/>
      <w:r w:rsidR="00A114BB">
        <w:rPr>
          <w:sz w:val="28"/>
          <w:szCs w:val="28"/>
        </w:rPr>
        <w:t>Физическая культура и спорт (раздел 11)</w:t>
      </w:r>
      <w:bookmarkEnd w:id="143"/>
    </w:p>
    <w:p w:rsidR="00A114BB" w:rsidRPr="00A114BB" w:rsidRDefault="00A114BB" w:rsidP="00A114BB">
      <w:pPr>
        <w:spacing w:after="120"/>
        <w:ind w:firstLine="709"/>
        <w:rPr>
          <w:szCs w:val="28"/>
        </w:rPr>
      </w:pPr>
      <w:r>
        <w:rPr>
          <w:szCs w:val="28"/>
        </w:rPr>
        <w:t xml:space="preserve">По данному подразделу предусматриваются расходы на проведение спортивных мероприятий в сумме  </w:t>
      </w:r>
      <w:r>
        <w:rPr>
          <w:b/>
          <w:i/>
          <w:szCs w:val="28"/>
        </w:rPr>
        <w:t xml:space="preserve">2164,4 </w:t>
      </w:r>
      <w:r w:rsidRPr="00A114BB">
        <w:rPr>
          <w:szCs w:val="28"/>
        </w:rPr>
        <w:t xml:space="preserve">тыс.руб. </w:t>
      </w:r>
      <w:r w:rsidRPr="00520121">
        <w:rPr>
          <w:szCs w:val="28"/>
        </w:rPr>
        <w:t xml:space="preserve">В 2013 году </w:t>
      </w:r>
      <w:r w:rsidR="0068207E">
        <w:rPr>
          <w:szCs w:val="28"/>
        </w:rPr>
        <w:t xml:space="preserve">в краевом бюджете </w:t>
      </w:r>
      <w:r w:rsidRPr="00520121">
        <w:rPr>
          <w:szCs w:val="28"/>
        </w:rPr>
        <w:t xml:space="preserve">предусмотрено предоставление субсидий бюджетам муниципальных образований в рамках долгосрочной целевой программы </w:t>
      </w:r>
      <w:r w:rsidRPr="00520121">
        <w:rPr>
          <w:b/>
          <w:i/>
          <w:szCs w:val="28"/>
        </w:rPr>
        <w:t>«От массовости к мастерству» на 2011-2013 годы</w:t>
      </w:r>
      <w:r>
        <w:rPr>
          <w:b/>
          <w:i/>
          <w:szCs w:val="28"/>
        </w:rPr>
        <w:t>.</w:t>
      </w:r>
    </w:p>
    <w:p w:rsidR="001E5AE2" w:rsidRDefault="001E5AE2" w:rsidP="001E5AE2">
      <w:pPr>
        <w:pStyle w:val="1"/>
        <w:ind w:firstLine="0"/>
        <w:rPr>
          <w:sz w:val="28"/>
          <w:szCs w:val="28"/>
        </w:rPr>
      </w:pPr>
      <w:bookmarkStart w:id="144" w:name="_Toc308530228"/>
      <w:bookmarkStart w:id="145" w:name="_Toc308011384"/>
      <w:bookmarkStart w:id="146" w:name="_Toc277334403"/>
      <w:bookmarkStart w:id="147" w:name="_Toc214267206"/>
      <w:bookmarkEnd w:id="138"/>
      <w:bookmarkEnd w:id="139"/>
      <w:bookmarkEnd w:id="140"/>
      <w:bookmarkEnd w:id="141"/>
      <w:bookmarkEnd w:id="142"/>
      <w:r>
        <w:rPr>
          <w:sz w:val="28"/>
          <w:szCs w:val="28"/>
        </w:rPr>
        <w:t>3. Предельный объем муниципального долга города Назарово на 2012 г.</w:t>
      </w:r>
      <w:bookmarkEnd w:id="144"/>
      <w:bookmarkEnd w:id="145"/>
      <w:bookmarkEnd w:id="146"/>
      <w:bookmarkEnd w:id="147"/>
    </w:p>
    <w:p w:rsidR="001E5AE2" w:rsidRDefault="001E5AE2" w:rsidP="001E5AE2">
      <w:pPr>
        <w:ind w:firstLine="0"/>
        <w:rPr>
          <w:szCs w:val="28"/>
        </w:rPr>
      </w:pPr>
      <w:r>
        <w:rPr>
          <w:szCs w:val="28"/>
        </w:rPr>
        <w:t xml:space="preserve">          Верхний предел муниципального внутреннего долга города Назарово имеет нулевое значение в связи с отсутствием долговых обязательств.         </w:t>
      </w:r>
    </w:p>
    <w:p w:rsidR="001E5AE2" w:rsidRDefault="001E5AE2" w:rsidP="001E5AE2">
      <w:pPr>
        <w:ind w:firstLine="0"/>
        <w:rPr>
          <w:szCs w:val="28"/>
        </w:rPr>
      </w:pPr>
      <w:r>
        <w:rPr>
          <w:szCs w:val="28"/>
        </w:rPr>
        <w:t xml:space="preserve">          Подпунктом 1 статьи 107 Бюджетного Кодекса Российской Федерации предусмотрено, что решением о бюджете должен быть установлен предельный объем муниципального долга на очередной финансовый год. </w:t>
      </w:r>
    </w:p>
    <w:p w:rsidR="001E5AE2" w:rsidRPr="0068207E" w:rsidRDefault="001E5AE2" w:rsidP="001E5AE2">
      <w:pPr>
        <w:ind w:firstLine="0"/>
        <w:rPr>
          <w:i/>
          <w:iCs/>
          <w:szCs w:val="28"/>
        </w:rPr>
      </w:pPr>
      <w:r>
        <w:rPr>
          <w:szCs w:val="28"/>
        </w:rPr>
        <w:t xml:space="preserve">          Предельный объем муниципального долга на 201</w:t>
      </w:r>
      <w:r w:rsidR="0068207E">
        <w:rPr>
          <w:szCs w:val="28"/>
        </w:rPr>
        <w:t>3</w:t>
      </w:r>
      <w:r>
        <w:rPr>
          <w:szCs w:val="28"/>
        </w:rPr>
        <w:t xml:space="preserve"> год определяется исходя из объема доходов местного бюджета  без учета  утвержденного объема безвозмездных поступлений и составляет    </w:t>
      </w:r>
      <w:r w:rsidR="0068207E" w:rsidRPr="0068207E">
        <w:rPr>
          <w:b/>
          <w:i/>
          <w:szCs w:val="28"/>
        </w:rPr>
        <w:t>313991,4</w:t>
      </w:r>
      <w:r>
        <w:rPr>
          <w:b/>
          <w:szCs w:val="28"/>
        </w:rPr>
        <w:t xml:space="preserve"> </w:t>
      </w:r>
      <w:r w:rsidRPr="0068207E">
        <w:rPr>
          <w:szCs w:val="28"/>
        </w:rPr>
        <w:t>тыс.руб.</w:t>
      </w:r>
    </w:p>
    <w:p w:rsidR="001E5AE2" w:rsidRDefault="001E5AE2" w:rsidP="001E5AE2">
      <w:pPr>
        <w:spacing w:after="120"/>
        <w:ind w:left="-426"/>
      </w:pPr>
    </w:p>
    <w:p w:rsidR="001E5AE2" w:rsidRDefault="001E5AE2" w:rsidP="001E5AE2">
      <w:pPr>
        <w:spacing w:after="120"/>
        <w:ind w:left="-426"/>
      </w:pPr>
      <w:r>
        <w:t xml:space="preserve">           </w:t>
      </w:r>
    </w:p>
    <w:p w:rsidR="006E0CF5" w:rsidRPr="00FC0942" w:rsidRDefault="001E5AE2" w:rsidP="00821931">
      <w:pPr>
        <w:spacing w:after="120"/>
        <w:ind w:left="-426" w:firstLine="0"/>
        <w:jc w:val="left"/>
      </w:pPr>
      <w:r>
        <w:t xml:space="preserve">      </w:t>
      </w:r>
      <w:r>
        <w:rPr>
          <w:szCs w:val="28"/>
        </w:rPr>
        <w:t xml:space="preserve">Руководитель   финансового управления                       </w:t>
      </w:r>
      <w:r w:rsidR="00821931">
        <w:rPr>
          <w:szCs w:val="28"/>
        </w:rPr>
        <w:t xml:space="preserve">              </w:t>
      </w:r>
      <w:r>
        <w:rPr>
          <w:szCs w:val="28"/>
        </w:rPr>
        <w:t xml:space="preserve">            В.И.Щербина</w:t>
      </w:r>
    </w:p>
    <w:sectPr w:rsidR="006E0CF5" w:rsidRPr="00FC0942" w:rsidSect="00642E9D">
      <w:pgSz w:w="11906" w:h="16838"/>
      <w:pgMar w:top="709" w:right="850" w:bottom="568"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353" w:rsidRDefault="00724353" w:rsidP="00FC0942">
      <w:r>
        <w:separator/>
      </w:r>
    </w:p>
  </w:endnote>
  <w:endnote w:type="continuationSeparator" w:id="1">
    <w:p w:rsidR="00724353" w:rsidRDefault="00724353" w:rsidP="00FC09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353" w:rsidRDefault="00724353" w:rsidP="00FC0942">
      <w:r>
        <w:separator/>
      </w:r>
    </w:p>
  </w:footnote>
  <w:footnote w:type="continuationSeparator" w:id="1">
    <w:p w:rsidR="00724353" w:rsidRDefault="00724353" w:rsidP="00FC0942">
      <w:r>
        <w:continuationSeparator/>
      </w:r>
    </w:p>
  </w:footnote>
  <w:footnote w:id="2">
    <w:p w:rsidR="00724353" w:rsidRPr="009F4A1C" w:rsidRDefault="00724353" w:rsidP="00FC0942">
      <w:pPr>
        <w:pStyle w:val="a5"/>
      </w:pPr>
      <w:r>
        <w:rPr>
          <w:rStyle w:val="a7"/>
        </w:rPr>
        <w:footnoteRef/>
      </w:r>
      <w:r>
        <w:t xml:space="preserve"> Размещено на сайте Минфина России (</w:t>
      </w:r>
      <w:r w:rsidRPr="009F4A1C">
        <w:t>http://www1.minfin.ru/ru/budget/classandaccounting/classification/</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2343"/>
    <w:multiLevelType w:val="hybridMultilevel"/>
    <w:tmpl w:val="5C9EB256"/>
    <w:lvl w:ilvl="0" w:tplc="0419000D">
      <w:start w:val="1"/>
      <w:numFmt w:val="bullet"/>
      <w:lvlText w:val=""/>
      <w:lvlJc w:val="left"/>
      <w:pPr>
        <w:tabs>
          <w:tab w:val="num" w:pos="588"/>
        </w:tabs>
        <w:ind w:left="588" w:hanging="360"/>
      </w:pPr>
      <w:rPr>
        <w:rFonts w:ascii="Wingdings" w:hAnsi="Wingdings" w:hint="default"/>
      </w:rPr>
    </w:lvl>
    <w:lvl w:ilvl="1" w:tplc="A0369EEE">
      <w:start w:val="1"/>
      <w:numFmt w:val="bullet"/>
      <w:lvlText w:val="-"/>
      <w:lvlJc w:val="left"/>
      <w:pPr>
        <w:tabs>
          <w:tab w:val="num" w:pos="964"/>
        </w:tabs>
        <w:ind w:left="0" w:firstLine="72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22F244D"/>
    <w:multiLevelType w:val="hybridMultilevel"/>
    <w:tmpl w:val="D32860C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294F0163"/>
    <w:multiLevelType w:val="hybridMultilevel"/>
    <w:tmpl w:val="0BF03FF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4F318A0"/>
    <w:multiLevelType w:val="hybridMultilevel"/>
    <w:tmpl w:val="7764ACB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2A33185"/>
    <w:multiLevelType w:val="hybridMultilevel"/>
    <w:tmpl w:val="CDFE02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4E5A245B"/>
    <w:multiLevelType w:val="hybridMultilevel"/>
    <w:tmpl w:val="8F4277C6"/>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507E4341"/>
    <w:multiLevelType w:val="hybridMultilevel"/>
    <w:tmpl w:val="5366C078"/>
    <w:lvl w:ilvl="0" w:tplc="04190001">
      <w:start w:val="1"/>
      <w:numFmt w:val="bullet"/>
      <w:lvlText w:val=""/>
      <w:lvlJc w:val="left"/>
      <w:pPr>
        <w:ind w:left="151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8377EB3"/>
    <w:multiLevelType w:val="hybridMultilevel"/>
    <w:tmpl w:val="42B47F30"/>
    <w:lvl w:ilvl="0" w:tplc="0419000B">
      <w:start w:val="1"/>
      <w:numFmt w:val="bullet"/>
      <w:lvlText w:val=""/>
      <w:lvlJc w:val="left"/>
      <w:pPr>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978254D"/>
    <w:multiLevelType w:val="hybridMultilevel"/>
    <w:tmpl w:val="79EE38E6"/>
    <w:lvl w:ilvl="0" w:tplc="472A821E">
      <w:start w:val="1"/>
      <w:numFmt w:val="bullet"/>
      <w:lvlText w:val="-"/>
      <w:lvlJc w:val="left"/>
      <w:pPr>
        <w:tabs>
          <w:tab w:val="num" w:pos="1230"/>
        </w:tabs>
        <w:ind w:left="123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3B731B6"/>
    <w:multiLevelType w:val="hybridMultilevel"/>
    <w:tmpl w:val="91AE6D00"/>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676C7A49"/>
    <w:multiLevelType w:val="hybridMultilevel"/>
    <w:tmpl w:val="0AA84F60"/>
    <w:lvl w:ilvl="0" w:tplc="0018E2F8">
      <w:start w:val="1"/>
      <w:numFmt w:val="bullet"/>
      <w:lvlText w:val=""/>
      <w:lvlJc w:val="left"/>
      <w:pPr>
        <w:tabs>
          <w:tab w:val="num" w:pos="774"/>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76AA20C1"/>
    <w:multiLevelType w:val="hybridMultilevel"/>
    <w:tmpl w:val="4F747452"/>
    <w:lvl w:ilvl="0" w:tplc="0419000D">
      <w:start w:val="1"/>
      <w:numFmt w:val="bullet"/>
      <w:lvlText w:val=""/>
      <w:lvlJc w:val="left"/>
      <w:pPr>
        <w:ind w:left="15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D947C51"/>
    <w:multiLevelType w:val="hybridMultilevel"/>
    <w:tmpl w:val="EB32859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num>
  <w:num w:numId="2">
    <w:abstractNumId w:val="4"/>
  </w:num>
  <w:num w:numId="3">
    <w:abstractNumId w:val="10"/>
  </w:num>
  <w:num w:numId="4">
    <w:abstractNumId w:val="1"/>
  </w:num>
  <w:num w:numId="5">
    <w:abstractNumId w:val="9"/>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514DE"/>
    <w:rsid w:val="0000096C"/>
    <w:rsid w:val="0000267A"/>
    <w:rsid w:val="0000335D"/>
    <w:rsid w:val="00006C09"/>
    <w:rsid w:val="000076F2"/>
    <w:rsid w:val="0000799B"/>
    <w:rsid w:val="00007DDD"/>
    <w:rsid w:val="00011463"/>
    <w:rsid w:val="00011C04"/>
    <w:rsid w:val="000127D0"/>
    <w:rsid w:val="00012991"/>
    <w:rsid w:val="00012E1C"/>
    <w:rsid w:val="000132C6"/>
    <w:rsid w:val="000139D2"/>
    <w:rsid w:val="00014635"/>
    <w:rsid w:val="000165C5"/>
    <w:rsid w:val="00016BB4"/>
    <w:rsid w:val="00016C63"/>
    <w:rsid w:val="00016FE3"/>
    <w:rsid w:val="00020DF6"/>
    <w:rsid w:val="000214E2"/>
    <w:rsid w:val="0002184F"/>
    <w:rsid w:val="000268AA"/>
    <w:rsid w:val="000268E5"/>
    <w:rsid w:val="00026FD6"/>
    <w:rsid w:val="0003052B"/>
    <w:rsid w:val="00032A79"/>
    <w:rsid w:val="000332EA"/>
    <w:rsid w:val="000355C8"/>
    <w:rsid w:val="00035F9D"/>
    <w:rsid w:val="000403F5"/>
    <w:rsid w:val="00040549"/>
    <w:rsid w:val="0004063B"/>
    <w:rsid w:val="00043275"/>
    <w:rsid w:val="0004367C"/>
    <w:rsid w:val="000438B9"/>
    <w:rsid w:val="00044BC5"/>
    <w:rsid w:val="00044C01"/>
    <w:rsid w:val="00045890"/>
    <w:rsid w:val="00046BAB"/>
    <w:rsid w:val="000471C0"/>
    <w:rsid w:val="000475F9"/>
    <w:rsid w:val="00047CA5"/>
    <w:rsid w:val="000508CD"/>
    <w:rsid w:val="00051313"/>
    <w:rsid w:val="00051AB9"/>
    <w:rsid w:val="000525C1"/>
    <w:rsid w:val="00053438"/>
    <w:rsid w:val="00053C65"/>
    <w:rsid w:val="00053DC9"/>
    <w:rsid w:val="00053FEF"/>
    <w:rsid w:val="0005561C"/>
    <w:rsid w:val="000562FD"/>
    <w:rsid w:val="00057F7B"/>
    <w:rsid w:val="0006186B"/>
    <w:rsid w:val="00063249"/>
    <w:rsid w:val="00065169"/>
    <w:rsid w:val="00065EF9"/>
    <w:rsid w:val="00066CB9"/>
    <w:rsid w:val="0007020D"/>
    <w:rsid w:val="00073C71"/>
    <w:rsid w:val="000745CB"/>
    <w:rsid w:val="0007490F"/>
    <w:rsid w:val="000803DF"/>
    <w:rsid w:val="0008175B"/>
    <w:rsid w:val="00081AFE"/>
    <w:rsid w:val="00081C08"/>
    <w:rsid w:val="00081EAF"/>
    <w:rsid w:val="000822C5"/>
    <w:rsid w:val="00084A98"/>
    <w:rsid w:val="0008547D"/>
    <w:rsid w:val="000906CC"/>
    <w:rsid w:val="00091A25"/>
    <w:rsid w:val="00092E68"/>
    <w:rsid w:val="00093242"/>
    <w:rsid w:val="00094388"/>
    <w:rsid w:val="00094AC1"/>
    <w:rsid w:val="00094F1B"/>
    <w:rsid w:val="000975A4"/>
    <w:rsid w:val="00097990"/>
    <w:rsid w:val="000A0D3E"/>
    <w:rsid w:val="000A1D2B"/>
    <w:rsid w:val="000A267F"/>
    <w:rsid w:val="000A61BE"/>
    <w:rsid w:val="000A68B6"/>
    <w:rsid w:val="000A68E3"/>
    <w:rsid w:val="000A7127"/>
    <w:rsid w:val="000B026D"/>
    <w:rsid w:val="000B03F8"/>
    <w:rsid w:val="000B09A6"/>
    <w:rsid w:val="000B15D0"/>
    <w:rsid w:val="000B3B46"/>
    <w:rsid w:val="000B4233"/>
    <w:rsid w:val="000B634B"/>
    <w:rsid w:val="000B6743"/>
    <w:rsid w:val="000B6D78"/>
    <w:rsid w:val="000C0FC6"/>
    <w:rsid w:val="000C3272"/>
    <w:rsid w:val="000C4887"/>
    <w:rsid w:val="000C558A"/>
    <w:rsid w:val="000C5A26"/>
    <w:rsid w:val="000C77A9"/>
    <w:rsid w:val="000D0144"/>
    <w:rsid w:val="000D0ABC"/>
    <w:rsid w:val="000D1041"/>
    <w:rsid w:val="000D1F31"/>
    <w:rsid w:val="000D30F0"/>
    <w:rsid w:val="000D57D3"/>
    <w:rsid w:val="000D79F2"/>
    <w:rsid w:val="000E1CCF"/>
    <w:rsid w:val="000E3121"/>
    <w:rsid w:val="000E320B"/>
    <w:rsid w:val="000E3CA9"/>
    <w:rsid w:val="000E45FE"/>
    <w:rsid w:val="000E462D"/>
    <w:rsid w:val="000E4EAB"/>
    <w:rsid w:val="000E6471"/>
    <w:rsid w:val="000F34A8"/>
    <w:rsid w:val="000F5338"/>
    <w:rsid w:val="000F5398"/>
    <w:rsid w:val="000F54A7"/>
    <w:rsid w:val="000F58CD"/>
    <w:rsid w:val="000F5F9E"/>
    <w:rsid w:val="000F7E18"/>
    <w:rsid w:val="001017CE"/>
    <w:rsid w:val="00103C51"/>
    <w:rsid w:val="00104356"/>
    <w:rsid w:val="001047EB"/>
    <w:rsid w:val="00105B76"/>
    <w:rsid w:val="0010696F"/>
    <w:rsid w:val="00111915"/>
    <w:rsid w:val="00113012"/>
    <w:rsid w:val="001145E3"/>
    <w:rsid w:val="0011478C"/>
    <w:rsid w:val="00115E33"/>
    <w:rsid w:val="0011623F"/>
    <w:rsid w:val="001203D3"/>
    <w:rsid w:val="00120645"/>
    <w:rsid w:val="00122325"/>
    <w:rsid w:val="0012286F"/>
    <w:rsid w:val="001237EF"/>
    <w:rsid w:val="00124C28"/>
    <w:rsid w:val="00125791"/>
    <w:rsid w:val="00125FBC"/>
    <w:rsid w:val="00126876"/>
    <w:rsid w:val="00127F86"/>
    <w:rsid w:val="0013371F"/>
    <w:rsid w:val="00133751"/>
    <w:rsid w:val="00133B92"/>
    <w:rsid w:val="00135373"/>
    <w:rsid w:val="0013568D"/>
    <w:rsid w:val="0013641F"/>
    <w:rsid w:val="0013792A"/>
    <w:rsid w:val="00140D2F"/>
    <w:rsid w:val="00141161"/>
    <w:rsid w:val="00144DC9"/>
    <w:rsid w:val="00145A9B"/>
    <w:rsid w:val="00145FE2"/>
    <w:rsid w:val="00147132"/>
    <w:rsid w:val="0015011D"/>
    <w:rsid w:val="001505DB"/>
    <w:rsid w:val="00151A43"/>
    <w:rsid w:val="00151B14"/>
    <w:rsid w:val="00154DCF"/>
    <w:rsid w:val="00155888"/>
    <w:rsid w:val="00156041"/>
    <w:rsid w:val="0015618E"/>
    <w:rsid w:val="0016070E"/>
    <w:rsid w:val="00160D15"/>
    <w:rsid w:val="00161A72"/>
    <w:rsid w:val="0016219B"/>
    <w:rsid w:val="0016368C"/>
    <w:rsid w:val="001637A3"/>
    <w:rsid w:val="00163B2A"/>
    <w:rsid w:val="001662C2"/>
    <w:rsid w:val="0016653C"/>
    <w:rsid w:val="00170ADF"/>
    <w:rsid w:val="00172939"/>
    <w:rsid w:val="001729F8"/>
    <w:rsid w:val="00173159"/>
    <w:rsid w:val="001731F9"/>
    <w:rsid w:val="00173E22"/>
    <w:rsid w:val="00174308"/>
    <w:rsid w:val="00175AAD"/>
    <w:rsid w:val="00176420"/>
    <w:rsid w:val="001771F4"/>
    <w:rsid w:val="001777FF"/>
    <w:rsid w:val="001815C6"/>
    <w:rsid w:val="0018199F"/>
    <w:rsid w:val="00187FC6"/>
    <w:rsid w:val="001900EC"/>
    <w:rsid w:val="0019020F"/>
    <w:rsid w:val="00190F69"/>
    <w:rsid w:val="001912CA"/>
    <w:rsid w:val="00192A92"/>
    <w:rsid w:val="00192ABB"/>
    <w:rsid w:val="00192E93"/>
    <w:rsid w:val="00193019"/>
    <w:rsid w:val="001937C2"/>
    <w:rsid w:val="00193FA1"/>
    <w:rsid w:val="00194900"/>
    <w:rsid w:val="00194E07"/>
    <w:rsid w:val="00196562"/>
    <w:rsid w:val="00196F4F"/>
    <w:rsid w:val="00197368"/>
    <w:rsid w:val="001A2165"/>
    <w:rsid w:val="001A75CC"/>
    <w:rsid w:val="001B037F"/>
    <w:rsid w:val="001B1096"/>
    <w:rsid w:val="001B36BA"/>
    <w:rsid w:val="001B58C4"/>
    <w:rsid w:val="001B5E10"/>
    <w:rsid w:val="001B6F4E"/>
    <w:rsid w:val="001C0414"/>
    <w:rsid w:val="001C0F7B"/>
    <w:rsid w:val="001C1CC4"/>
    <w:rsid w:val="001C3358"/>
    <w:rsid w:val="001C3927"/>
    <w:rsid w:val="001C6288"/>
    <w:rsid w:val="001C678D"/>
    <w:rsid w:val="001C7AED"/>
    <w:rsid w:val="001D0546"/>
    <w:rsid w:val="001D05D5"/>
    <w:rsid w:val="001D16CB"/>
    <w:rsid w:val="001D1B05"/>
    <w:rsid w:val="001D2F69"/>
    <w:rsid w:val="001D3A88"/>
    <w:rsid w:val="001D5209"/>
    <w:rsid w:val="001D548E"/>
    <w:rsid w:val="001D5B9D"/>
    <w:rsid w:val="001D6562"/>
    <w:rsid w:val="001D6724"/>
    <w:rsid w:val="001D6C29"/>
    <w:rsid w:val="001E00D1"/>
    <w:rsid w:val="001E070C"/>
    <w:rsid w:val="001E0F32"/>
    <w:rsid w:val="001E17C4"/>
    <w:rsid w:val="001E213F"/>
    <w:rsid w:val="001E25B4"/>
    <w:rsid w:val="001E41DE"/>
    <w:rsid w:val="001E445F"/>
    <w:rsid w:val="001E59D6"/>
    <w:rsid w:val="001E5AE2"/>
    <w:rsid w:val="001E73C5"/>
    <w:rsid w:val="001E76B4"/>
    <w:rsid w:val="001E772C"/>
    <w:rsid w:val="001E78E9"/>
    <w:rsid w:val="001F1DE1"/>
    <w:rsid w:val="001F1E2E"/>
    <w:rsid w:val="001F4A5D"/>
    <w:rsid w:val="001F4C4F"/>
    <w:rsid w:val="001F4CB1"/>
    <w:rsid w:val="001F553F"/>
    <w:rsid w:val="001F6A41"/>
    <w:rsid w:val="001F7640"/>
    <w:rsid w:val="00200C53"/>
    <w:rsid w:val="002021F3"/>
    <w:rsid w:val="0020276D"/>
    <w:rsid w:val="00203239"/>
    <w:rsid w:val="002042E5"/>
    <w:rsid w:val="00204319"/>
    <w:rsid w:val="00204603"/>
    <w:rsid w:val="00205A3C"/>
    <w:rsid w:val="0020606A"/>
    <w:rsid w:val="00206703"/>
    <w:rsid w:val="00206FF1"/>
    <w:rsid w:val="00207FF5"/>
    <w:rsid w:val="00210931"/>
    <w:rsid w:val="00210E88"/>
    <w:rsid w:val="0021143A"/>
    <w:rsid w:val="002117FE"/>
    <w:rsid w:val="002119B8"/>
    <w:rsid w:val="00213EC6"/>
    <w:rsid w:val="002140FF"/>
    <w:rsid w:val="002150DA"/>
    <w:rsid w:val="002165E7"/>
    <w:rsid w:val="00217619"/>
    <w:rsid w:val="00220714"/>
    <w:rsid w:val="00221B79"/>
    <w:rsid w:val="002229D1"/>
    <w:rsid w:val="00222DA6"/>
    <w:rsid w:val="00223718"/>
    <w:rsid w:val="0022379C"/>
    <w:rsid w:val="00224BA2"/>
    <w:rsid w:val="00225468"/>
    <w:rsid w:val="002267AF"/>
    <w:rsid w:val="00226B82"/>
    <w:rsid w:val="00230C04"/>
    <w:rsid w:val="0023100A"/>
    <w:rsid w:val="00231A28"/>
    <w:rsid w:val="0023292C"/>
    <w:rsid w:val="002353D7"/>
    <w:rsid w:val="00235EDC"/>
    <w:rsid w:val="0023659E"/>
    <w:rsid w:val="00237424"/>
    <w:rsid w:val="00237AD7"/>
    <w:rsid w:val="00240787"/>
    <w:rsid w:val="0024083D"/>
    <w:rsid w:val="00241957"/>
    <w:rsid w:val="00241B8C"/>
    <w:rsid w:val="0024335A"/>
    <w:rsid w:val="00243568"/>
    <w:rsid w:val="00244B6C"/>
    <w:rsid w:val="00245468"/>
    <w:rsid w:val="002463D4"/>
    <w:rsid w:val="00246AAD"/>
    <w:rsid w:val="00246FB4"/>
    <w:rsid w:val="00247807"/>
    <w:rsid w:val="002514DE"/>
    <w:rsid w:val="002540FC"/>
    <w:rsid w:val="0025448D"/>
    <w:rsid w:val="00254A69"/>
    <w:rsid w:val="00254A74"/>
    <w:rsid w:val="00256AE1"/>
    <w:rsid w:val="00257DC8"/>
    <w:rsid w:val="00260014"/>
    <w:rsid w:val="002618FC"/>
    <w:rsid w:val="00261925"/>
    <w:rsid w:val="00262972"/>
    <w:rsid w:val="00265C86"/>
    <w:rsid w:val="00266E31"/>
    <w:rsid w:val="00270D1D"/>
    <w:rsid w:val="00271A51"/>
    <w:rsid w:val="0027222C"/>
    <w:rsid w:val="00273D8C"/>
    <w:rsid w:val="0027622E"/>
    <w:rsid w:val="00276F0A"/>
    <w:rsid w:val="0027704C"/>
    <w:rsid w:val="002770FB"/>
    <w:rsid w:val="00280050"/>
    <w:rsid w:val="002811DC"/>
    <w:rsid w:val="002813FA"/>
    <w:rsid w:val="00283568"/>
    <w:rsid w:val="00283CDC"/>
    <w:rsid w:val="0028476F"/>
    <w:rsid w:val="00285A78"/>
    <w:rsid w:val="002860AC"/>
    <w:rsid w:val="00286815"/>
    <w:rsid w:val="0028738C"/>
    <w:rsid w:val="00291970"/>
    <w:rsid w:val="0029249F"/>
    <w:rsid w:val="0029352A"/>
    <w:rsid w:val="00294945"/>
    <w:rsid w:val="002949FE"/>
    <w:rsid w:val="00294F0B"/>
    <w:rsid w:val="0029518F"/>
    <w:rsid w:val="002966C1"/>
    <w:rsid w:val="00296E86"/>
    <w:rsid w:val="002A0BB2"/>
    <w:rsid w:val="002A0D9F"/>
    <w:rsid w:val="002A0DD0"/>
    <w:rsid w:val="002A2B77"/>
    <w:rsid w:val="002A2D5D"/>
    <w:rsid w:val="002A5152"/>
    <w:rsid w:val="002A6A5E"/>
    <w:rsid w:val="002A749C"/>
    <w:rsid w:val="002A75F0"/>
    <w:rsid w:val="002B01A6"/>
    <w:rsid w:val="002B16D6"/>
    <w:rsid w:val="002B1A9F"/>
    <w:rsid w:val="002B3ECA"/>
    <w:rsid w:val="002B5247"/>
    <w:rsid w:val="002B55F0"/>
    <w:rsid w:val="002B5DB0"/>
    <w:rsid w:val="002B62AC"/>
    <w:rsid w:val="002B74C9"/>
    <w:rsid w:val="002B7C2D"/>
    <w:rsid w:val="002C04FF"/>
    <w:rsid w:val="002C0F42"/>
    <w:rsid w:val="002C19D1"/>
    <w:rsid w:val="002C31DC"/>
    <w:rsid w:val="002C47C8"/>
    <w:rsid w:val="002D0220"/>
    <w:rsid w:val="002D0F3A"/>
    <w:rsid w:val="002D18F2"/>
    <w:rsid w:val="002D3DD6"/>
    <w:rsid w:val="002D430D"/>
    <w:rsid w:val="002D593C"/>
    <w:rsid w:val="002D685C"/>
    <w:rsid w:val="002D6ABF"/>
    <w:rsid w:val="002D6CD0"/>
    <w:rsid w:val="002D739F"/>
    <w:rsid w:val="002D7912"/>
    <w:rsid w:val="002E24DB"/>
    <w:rsid w:val="002E2D9F"/>
    <w:rsid w:val="002E32CD"/>
    <w:rsid w:val="002E398B"/>
    <w:rsid w:val="002E5295"/>
    <w:rsid w:val="002E5DA2"/>
    <w:rsid w:val="002E6B40"/>
    <w:rsid w:val="002E783A"/>
    <w:rsid w:val="002E7B5C"/>
    <w:rsid w:val="002F2046"/>
    <w:rsid w:val="002F2EEA"/>
    <w:rsid w:val="002F3AFC"/>
    <w:rsid w:val="002F4682"/>
    <w:rsid w:val="002F4A29"/>
    <w:rsid w:val="002F4C36"/>
    <w:rsid w:val="003013E5"/>
    <w:rsid w:val="00301E3D"/>
    <w:rsid w:val="00302176"/>
    <w:rsid w:val="0030225A"/>
    <w:rsid w:val="00303CA5"/>
    <w:rsid w:val="00303D6A"/>
    <w:rsid w:val="003054C3"/>
    <w:rsid w:val="00307182"/>
    <w:rsid w:val="00307458"/>
    <w:rsid w:val="00307DF6"/>
    <w:rsid w:val="00310586"/>
    <w:rsid w:val="00311396"/>
    <w:rsid w:val="0031140B"/>
    <w:rsid w:val="00311420"/>
    <w:rsid w:val="00311F08"/>
    <w:rsid w:val="00311F18"/>
    <w:rsid w:val="003124DB"/>
    <w:rsid w:val="00314978"/>
    <w:rsid w:val="00314A7B"/>
    <w:rsid w:val="00315FB4"/>
    <w:rsid w:val="00316243"/>
    <w:rsid w:val="00316484"/>
    <w:rsid w:val="003174A1"/>
    <w:rsid w:val="003177AB"/>
    <w:rsid w:val="00320B67"/>
    <w:rsid w:val="00322358"/>
    <w:rsid w:val="00322BD3"/>
    <w:rsid w:val="003242F7"/>
    <w:rsid w:val="0032554C"/>
    <w:rsid w:val="00325550"/>
    <w:rsid w:val="00325752"/>
    <w:rsid w:val="00325FAD"/>
    <w:rsid w:val="003310B1"/>
    <w:rsid w:val="0033210C"/>
    <w:rsid w:val="003331D3"/>
    <w:rsid w:val="00333426"/>
    <w:rsid w:val="00333591"/>
    <w:rsid w:val="0033425F"/>
    <w:rsid w:val="00334DC5"/>
    <w:rsid w:val="00335A18"/>
    <w:rsid w:val="003368F2"/>
    <w:rsid w:val="003369EB"/>
    <w:rsid w:val="00337447"/>
    <w:rsid w:val="003424EC"/>
    <w:rsid w:val="00342877"/>
    <w:rsid w:val="00342BE0"/>
    <w:rsid w:val="003432A9"/>
    <w:rsid w:val="003436B3"/>
    <w:rsid w:val="00343817"/>
    <w:rsid w:val="00343C53"/>
    <w:rsid w:val="00347DE8"/>
    <w:rsid w:val="00347DFC"/>
    <w:rsid w:val="00352EE4"/>
    <w:rsid w:val="0035394A"/>
    <w:rsid w:val="003540FB"/>
    <w:rsid w:val="00354ADD"/>
    <w:rsid w:val="00354BB2"/>
    <w:rsid w:val="00354F09"/>
    <w:rsid w:val="00355011"/>
    <w:rsid w:val="00356225"/>
    <w:rsid w:val="00356BBA"/>
    <w:rsid w:val="003579B5"/>
    <w:rsid w:val="0036120A"/>
    <w:rsid w:val="0036367E"/>
    <w:rsid w:val="00364015"/>
    <w:rsid w:val="0037033B"/>
    <w:rsid w:val="00370B0E"/>
    <w:rsid w:val="0037169F"/>
    <w:rsid w:val="00373669"/>
    <w:rsid w:val="00373EC2"/>
    <w:rsid w:val="003747E3"/>
    <w:rsid w:val="00374B6B"/>
    <w:rsid w:val="00375BC2"/>
    <w:rsid w:val="00377CC8"/>
    <w:rsid w:val="00380C60"/>
    <w:rsid w:val="00380E6E"/>
    <w:rsid w:val="00381175"/>
    <w:rsid w:val="00381557"/>
    <w:rsid w:val="003822D6"/>
    <w:rsid w:val="003835A2"/>
    <w:rsid w:val="003836B0"/>
    <w:rsid w:val="00384E36"/>
    <w:rsid w:val="00391487"/>
    <w:rsid w:val="0039395A"/>
    <w:rsid w:val="003945FB"/>
    <w:rsid w:val="00394A96"/>
    <w:rsid w:val="00395108"/>
    <w:rsid w:val="0039702F"/>
    <w:rsid w:val="003A0168"/>
    <w:rsid w:val="003A0978"/>
    <w:rsid w:val="003A0A0C"/>
    <w:rsid w:val="003A2564"/>
    <w:rsid w:val="003A28A4"/>
    <w:rsid w:val="003A4041"/>
    <w:rsid w:val="003A41E6"/>
    <w:rsid w:val="003A43D0"/>
    <w:rsid w:val="003A4989"/>
    <w:rsid w:val="003A559A"/>
    <w:rsid w:val="003A6134"/>
    <w:rsid w:val="003B0D11"/>
    <w:rsid w:val="003B1E9C"/>
    <w:rsid w:val="003B2F24"/>
    <w:rsid w:val="003B399B"/>
    <w:rsid w:val="003B4451"/>
    <w:rsid w:val="003B528E"/>
    <w:rsid w:val="003B634C"/>
    <w:rsid w:val="003B7CA3"/>
    <w:rsid w:val="003C0B1A"/>
    <w:rsid w:val="003C1755"/>
    <w:rsid w:val="003C1EA6"/>
    <w:rsid w:val="003C1FF3"/>
    <w:rsid w:val="003C213A"/>
    <w:rsid w:val="003C235C"/>
    <w:rsid w:val="003C2A92"/>
    <w:rsid w:val="003C5694"/>
    <w:rsid w:val="003C5E2E"/>
    <w:rsid w:val="003C606E"/>
    <w:rsid w:val="003C66B9"/>
    <w:rsid w:val="003C6BED"/>
    <w:rsid w:val="003C7CC3"/>
    <w:rsid w:val="003D1D09"/>
    <w:rsid w:val="003D1FA0"/>
    <w:rsid w:val="003D5418"/>
    <w:rsid w:val="003D5B98"/>
    <w:rsid w:val="003D6C9D"/>
    <w:rsid w:val="003E00A3"/>
    <w:rsid w:val="003E068B"/>
    <w:rsid w:val="003E12E7"/>
    <w:rsid w:val="003E18C0"/>
    <w:rsid w:val="003E2551"/>
    <w:rsid w:val="003E2DE3"/>
    <w:rsid w:val="003E3881"/>
    <w:rsid w:val="003E3A5F"/>
    <w:rsid w:val="003E48FA"/>
    <w:rsid w:val="003E5C0A"/>
    <w:rsid w:val="003F05CB"/>
    <w:rsid w:val="003F0791"/>
    <w:rsid w:val="003F0F68"/>
    <w:rsid w:val="003F1201"/>
    <w:rsid w:val="003F5BAF"/>
    <w:rsid w:val="003F7FA4"/>
    <w:rsid w:val="004001BE"/>
    <w:rsid w:val="00401754"/>
    <w:rsid w:val="00401D3F"/>
    <w:rsid w:val="00402EB3"/>
    <w:rsid w:val="00405460"/>
    <w:rsid w:val="00405DFF"/>
    <w:rsid w:val="004078EA"/>
    <w:rsid w:val="00407A7A"/>
    <w:rsid w:val="004112B2"/>
    <w:rsid w:val="00411C04"/>
    <w:rsid w:val="0041282A"/>
    <w:rsid w:val="00413FBC"/>
    <w:rsid w:val="00415DD0"/>
    <w:rsid w:val="004204F7"/>
    <w:rsid w:val="00421848"/>
    <w:rsid w:val="00423BD0"/>
    <w:rsid w:val="004245EC"/>
    <w:rsid w:val="0042497F"/>
    <w:rsid w:val="00424DCF"/>
    <w:rsid w:val="00430620"/>
    <w:rsid w:val="00430E13"/>
    <w:rsid w:val="00433BDC"/>
    <w:rsid w:val="00436170"/>
    <w:rsid w:val="00436784"/>
    <w:rsid w:val="00440802"/>
    <w:rsid w:val="00441EC1"/>
    <w:rsid w:val="00442281"/>
    <w:rsid w:val="00442D9A"/>
    <w:rsid w:val="00443901"/>
    <w:rsid w:val="00444D83"/>
    <w:rsid w:val="004455D4"/>
    <w:rsid w:val="004455DC"/>
    <w:rsid w:val="00445C81"/>
    <w:rsid w:val="00447BC2"/>
    <w:rsid w:val="0045326B"/>
    <w:rsid w:val="0045351F"/>
    <w:rsid w:val="00455718"/>
    <w:rsid w:val="0045572C"/>
    <w:rsid w:val="00455AD1"/>
    <w:rsid w:val="00457DDA"/>
    <w:rsid w:val="00457F63"/>
    <w:rsid w:val="004621AA"/>
    <w:rsid w:val="0046250F"/>
    <w:rsid w:val="00462F3A"/>
    <w:rsid w:val="00462FCE"/>
    <w:rsid w:val="00464C98"/>
    <w:rsid w:val="004652E6"/>
    <w:rsid w:val="00465A85"/>
    <w:rsid w:val="00466CF8"/>
    <w:rsid w:val="0046720A"/>
    <w:rsid w:val="00467D80"/>
    <w:rsid w:val="004705AA"/>
    <w:rsid w:val="00472EBA"/>
    <w:rsid w:val="00472F8A"/>
    <w:rsid w:val="004744BF"/>
    <w:rsid w:val="00474D12"/>
    <w:rsid w:val="00477707"/>
    <w:rsid w:val="004806DE"/>
    <w:rsid w:val="00480C09"/>
    <w:rsid w:val="0048354F"/>
    <w:rsid w:val="00485955"/>
    <w:rsid w:val="00485C89"/>
    <w:rsid w:val="004867BE"/>
    <w:rsid w:val="00487EBF"/>
    <w:rsid w:val="00490599"/>
    <w:rsid w:val="004912A4"/>
    <w:rsid w:val="0049171A"/>
    <w:rsid w:val="00491BE8"/>
    <w:rsid w:val="00493089"/>
    <w:rsid w:val="004935F8"/>
    <w:rsid w:val="00493833"/>
    <w:rsid w:val="00493EAA"/>
    <w:rsid w:val="004951B5"/>
    <w:rsid w:val="004A13E5"/>
    <w:rsid w:val="004A3AE3"/>
    <w:rsid w:val="004A4CE5"/>
    <w:rsid w:val="004A52CF"/>
    <w:rsid w:val="004A5B0F"/>
    <w:rsid w:val="004A5B59"/>
    <w:rsid w:val="004A6183"/>
    <w:rsid w:val="004A70CD"/>
    <w:rsid w:val="004B0079"/>
    <w:rsid w:val="004B0427"/>
    <w:rsid w:val="004B0AB6"/>
    <w:rsid w:val="004B166C"/>
    <w:rsid w:val="004B2C42"/>
    <w:rsid w:val="004B316A"/>
    <w:rsid w:val="004B3280"/>
    <w:rsid w:val="004B48E8"/>
    <w:rsid w:val="004B6094"/>
    <w:rsid w:val="004B6DCC"/>
    <w:rsid w:val="004C1336"/>
    <w:rsid w:val="004C18C8"/>
    <w:rsid w:val="004C1D30"/>
    <w:rsid w:val="004C1E1F"/>
    <w:rsid w:val="004C3594"/>
    <w:rsid w:val="004C40C3"/>
    <w:rsid w:val="004C4158"/>
    <w:rsid w:val="004C6CA7"/>
    <w:rsid w:val="004C767D"/>
    <w:rsid w:val="004C79A9"/>
    <w:rsid w:val="004C7A0F"/>
    <w:rsid w:val="004C7A94"/>
    <w:rsid w:val="004D0BF5"/>
    <w:rsid w:val="004D0E59"/>
    <w:rsid w:val="004D1E96"/>
    <w:rsid w:val="004D4805"/>
    <w:rsid w:val="004D56E5"/>
    <w:rsid w:val="004D6A41"/>
    <w:rsid w:val="004D6EDE"/>
    <w:rsid w:val="004D74CF"/>
    <w:rsid w:val="004D7C5B"/>
    <w:rsid w:val="004E2764"/>
    <w:rsid w:val="004E2D7F"/>
    <w:rsid w:val="004E550F"/>
    <w:rsid w:val="004E5595"/>
    <w:rsid w:val="004E6784"/>
    <w:rsid w:val="004E7190"/>
    <w:rsid w:val="004E799F"/>
    <w:rsid w:val="004E7CEC"/>
    <w:rsid w:val="004E7DF6"/>
    <w:rsid w:val="004F0BC8"/>
    <w:rsid w:val="004F0FA8"/>
    <w:rsid w:val="004F18FA"/>
    <w:rsid w:val="004F1C42"/>
    <w:rsid w:val="004F260E"/>
    <w:rsid w:val="004F39C3"/>
    <w:rsid w:val="004F3B5A"/>
    <w:rsid w:val="004F47B2"/>
    <w:rsid w:val="004F4BCC"/>
    <w:rsid w:val="004F4C0D"/>
    <w:rsid w:val="004F4F39"/>
    <w:rsid w:val="004F5183"/>
    <w:rsid w:val="004F51E9"/>
    <w:rsid w:val="004F5EE4"/>
    <w:rsid w:val="004F67E3"/>
    <w:rsid w:val="004F7311"/>
    <w:rsid w:val="004F7D54"/>
    <w:rsid w:val="0050006E"/>
    <w:rsid w:val="0050044A"/>
    <w:rsid w:val="00502484"/>
    <w:rsid w:val="005030D9"/>
    <w:rsid w:val="00503D57"/>
    <w:rsid w:val="00505B0A"/>
    <w:rsid w:val="00506B7D"/>
    <w:rsid w:val="005114D7"/>
    <w:rsid w:val="005118D1"/>
    <w:rsid w:val="00512148"/>
    <w:rsid w:val="00512948"/>
    <w:rsid w:val="005154AA"/>
    <w:rsid w:val="00516CCC"/>
    <w:rsid w:val="00517F13"/>
    <w:rsid w:val="005202DF"/>
    <w:rsid w:val="00520C59"/>
    <w:rsid w:val="00520F26"/>
    <w:rsid w:val="00521373"/>
    <w:rsid w:val="00521C75"/>
    <w:rsid w:val="00523D6B"/>
    <w:rsid w:val="00524B19"/>
    <w:rsid w:val="00524EFF"/>
    <w:rsid w:val="005262BE"/>
    <w:rsid w:val="00526DDC"/>
    <w:rsid w:val="00531273"/>
    <w:rsid w:val="00532313"/>
    <w:rsid w:val="00533B71"/>
    <w:rsid w:val="005341EF"/>
    <w:rsid w:val="00534CEA"/>
    <w:rsid w:val="00535F38"/>
    <w:rsid w:val="005364A8"/>
    <w:rsid w:val="00536628"/>
    <w:rsid w:val="00541358"/>
    <w:rsid w:val="005415B1"/>
    <w:rsid w:val="00541A46"/>
    <w:rsid w:val="00541ABF"/>
    <w:rsid w:val="005424CF"/>
    <w:rsid w:val="00543999"/>
    <w:rsid w:val="0054424B"/>
    <w:rsid w:val="00544AC0"/>
    <w:rsid w:val="005451DE"/>
    <w:rsid w:val="00547ED8"/>
    <w:rsid w:val="00547FDD"/>
    <w:rsid w:val="0055041F"/>
    <w:rsid w:val="00550912"/>
    <w:rsid w:val="0055241E"/>
    <w:rsid w:val="0055336C"/>
    <w:rsid w:val="005546DE"/>
    <w:rsid w:val="00554A67"/>
    <w:rsid w:val="00556CCB"/>
    <w:rsid w:val="0056066E"/>
    <w:rsid w:val="00560C07"/>
    <w:rsid w:val="005615F4"/>
    <w:rsid w:val="00562A99"/>
    <w:rsid w:val="00563205"/>
    <w:rsid w:val="00564A16"/>
    <w:rsid w:val="005654F1"/>
    <w:rsid w:val="0056578A"/>
    <w:rsid w:val="00567005"/>
    <w:rsid w:val="005710CA"/>
    <w:rsid w:val="00572F31"/>
    <w:rsid w:val="005735B1"/>
    <w:rsid w:val="00573DFD"/>
    <w:rsid w:val="00573FC8"/>
    <w:rsid w:val="00574C2C"/>
    <w:rsid w:val="005758EC"/>
    <w:rsid w:val="0057684E"/>
    <w:rsid w:val="0057712D"/>
    <w:rsid w:val="00577536"/>
    <w:rsid w:val="005800BA"/>
    <w:rsid w:val="00580392"/>
    <w:rsid w:val="0058138B"/>
    <w:rsid w:val="0058171E"/>
    <w:rsid w:val="005818F1"/>
    <w:rsid w:val="005821B1"/>
    <w:rsid w:val="00583943"/>
    <w:rsid w:val="00583A82"/>
    <w:rsid w:val="00584274"/>
    <w:rsid w:val="005851E3"/>
    <w:rsid w:val="00586656"/>
    <w:rsid w:val="005915BC"/>
    <w:rsid w:val="005929A6"/>
    <w:rsid w:val="00592C0F"/>
    <w:rsid w:val="00593067"/>
    <w:rsid w:val="005936E8"/>
    <w:rsid w:val="005947D3"/>
    <w:rsid w:val="005976AD"/>
    <w:rsid w:val="005A0116"/>
    <w:rsid w:val="005A18DF"/>
    <w:rsid w:val="005A1AA4"/>
    <w:rsid w:val="005A1AEB"/>
    <w:rsid w:val="005A1F43"/>
    <w:rsid w:val="005A2BDE"/>
    <w:rsid w:val="005A3690"/>
    <w:rsid w:val="005A4294"/>
    <w:rsid w:val="005A437E"/>
    <w:rsid w:val="005A45FF"/>
    <w:rsid w:val="005A67E5"/>
    <w:rsid w:val="005B119C"/>
    <w:rsid w:val="005B1851"/>
    <w:rsid w:val="005B1FB8"/>
    <w:rsid w:val="005B2154"/>
    <w:rsid w:val="005B3DE5"/>
    <w:rsid w:val="005B50B1"/>
    <w:rsid w:val="005B5893"/>
    <w:rsid w:val="005B6FF1"/>
    <w:rsid w:val="005B7D82"/>
    <w:rsid w:val="005C021E"/>
    <w:rsid w:val="005C1708"/>
    <w:rsid w:val="005C2547"/>
    <w:rsid w:val="005C2827"/>
    <w:rsid w:val="005C4643"/>
    <w:rsid w:val="005C48AD"/>
    <w:rsid w:val="005C5684"/>
    <w:rsid w:val="005C6515"/>
    <w:rsid w:val="005C7CD4"/>
    <w:rsid w:val="005D12B5"/>
    <w:rsid w:val="005D2671"/>
    <w:rsid w:val="005D3722"/>
    <w:rsid w:val="005D42BB"/>
    <w:rsid w:val="005D5FEE"/>
    <w:rsid w:val="005D660F"/>
    <w:rsid w:val="005D7D12"/>
    <w:rsid w:val="005D7E07"/>
    <w:rsid w:val="005E0DF6"/>
    <w:rsid w:val="005E11D6"/>
    <w:rsid w:val="005E1535"/>
    <w:rsid w:val="005E1AA5"/>
    <w:rsid w:val="005E2237"/>
    <w:rsid w:val="005E3B10"/>
    <w:rsid w:val="005E3E3E"/>
    <w:rsid w:val="005E61E3"/>
    <w:rsid w:val="005E6982"/>
    <w:rsid w:val="005E7140"/>
    <w:rsid w:val="005E74D9"/>
    <w:rsid w:val="005F0284"/>
    <w:rsid w:val="005F362C"/>
    <w:rsid w:val="005F6266"/>
    <w:rsid w:val="005F6A9D"/>
    <w:rsid w:val="005F6D05"/>
    <w:rsid w:val="005F7463"/>
    <w:rsid w:val="00600DBE"/>
    <w:rsid w:val="0060188A"/>
    <w:rsid w:val="00602C6F"/>
    <w:rsid w:val="006030BC"/>
    <w:rsid w:val="0060310E"/>
    <w:rsid w:val="00603697"/>
    <w:rsid w:val="00610084"/>
    <w:rsid w:val="00612BE4"/>
    <w:rsid w:val="00615391"/>
    <w:rsid w:val="006161B2"/>
    <w:rsid w:val="00616676"/>
    <w:rsid w:val="006167A3"/>
    <w:rsid w:val="00617179"/>
    <w:rsid w:val="006172BF"/>
    <w:rsid w:val="00621461"/>
    <w:rsid w:val="006219E9"/>
    <w:rsid w:val="00622689"/>
    <w:rsid w:val="00622A4D"/>
    <w:rsid w:val="00623A41"/>
    <w:rsid w:val="00625747"/>
    <w:rsid w:val="00625BB6"/>
    <w:rsid w:val="00625BE0"/>
    <w:rsid w:val="006272B6"/>
    <w:rsid w:val="006272CA"/>
    <w:rsid w:val="0063310B"/>
    <w:rsid w:val="00633AE1"/>
    <w:rsid w:val="00633AF8"/>
    <w:rsid w:val="00635BF5"/>
    <w:rsid w:val="00636611"/>
    <w:rsid w:val="00636C28"/>
    <w:rsid w:val="00636D61"/>
    <w:rsid w:val="00637F54"/>
    <w:rsid w:val="00640488"/>
    <w:rsid w:val="006425A7"/>
    <w:rsid w:val="00642C48"/>
    <w:rsid w:val="00642CA6"/>
    <w:rsid w:val="00642E9D"/>
    <w:rsid w:val="00643B47"/>
    <w:rsid w:val="00643D73"/>
    <w:rsid w:val="00644CF0"/>
    <w:rsid w:val="006453FE"/>
    <w:rsid w:val="00646498"/>
    <w:rsid w:val="00650B09"/>
    <w:rsid w:val="0065145D"/>
    <w:rsid w:val="00651EB7"/>
    <w:rsid w:val="00652470"/>
    <w:rsid w:val="00652F02"/>
    <w:rsid w:val="006539EC"/>
    <w:rsid w:val="006543A9"/>
    <w:rsid w:val="00656357"/>
    <w:rsid w:val="006567CF"/>
    <w:rsid w:val="00656A6D"/>
    <w:rsid w:val="00656E41"/>
    <w:rsid w:val="00657A3C"/>
    <w:rsid w:val="00657D5B"/>
    <w:rsid w:val="00660217"/>
    <w:rsid w:val="00660878"/>
    <w:rsid w:val="00660D1E"/>
    <w:rsid w:val="00660DDC"/>
    <w:rsid w:val="00664DFA"/>
    <w:rsid w:val="00665934"/>
    <w:rsid w:val="00666986"/>
    <w:rsid w:val="0066746B"/>
    <w:rsid w:val="00667D60"/>
    <w:rsid w:val="006707A3"/>
    <w:rsid w:val="00670E0E"/>
    <w:rsid w:val="00673830"/>
    <w:rsid w:val="00674860"/>
    <w:rsid w:val="0067692A"/>
    <w:rsid w:val="00676FA3"/>
    <w:rsid w:val="00677F2D"/>
    <w:rsid w:val="00680D52"/>
    <w:rsid w:val="00681F0D"/>
    <w:rsid w:val="0068207E"/>
    <w:rsid w:val="00682EF5"/>
    <w:rsid w:val="00683253"/>
    <w:rsid w:val="00683528"/>
    <w:rsid w:val="006835A2"/>
    <w:rsid w:val="0068467B"/>
    <w:rsid w:val="006849EA"/>
    <w:rsid w:val="00684F77"/>
    <w:rsid w:val="0068572F"/>
    <w:rsid w:val="006861B9"/>
    <w:rsid w:val="00686317"/>
    <w:rsid w:val="00686A39"/>
    <w:rsid w:val="00687F15"/>
    <w:rsid w:val="00690F05"/>
    <w:rsid w:val="00691069"/>
    <w:rsid w:val="00691218"/>
    <w:rsid w:val="006919BE"/>
    <w:rsid w:val="00691B0D"/>
    <w:rsid w:val="00691C20"/>
    <w:rsid w:val="00691D3F"/>
    <w:rsid w:val="00692984"/>
    <w:rsid w:val="00693BA7"/>
    <w:rsid w:val="00693F6D"/>
    <w:rsid w:val="00696DAA"/>
    <w:rsid w:val="00697F1B"/>
    <w:rsid w:val="006A21D8"/>
    <w:rsid w:val="006A6F53"/>
    <w:rsid w:val="006A755F"/>
    <w:rsid w:val="006B00AA"/>
    <w:rsid w:val="006B3373"/>
    <w:rsid w:val="006B3BD0"/>
    <w:rsid w:val="006B414B"/>
    <w:rsid w:val="006B4D14"/>
    <w:rsid w:val="006B60B1"/>
    <w:rsid w:val="006B6157"/>
    <w:rsid w:val="006B792B"/>
    <w:rsid w:val="006C0513"/>
    <w:rsid w:val="006C0B43"/>
    <w:rsid w:val="006C1641"/>
    <w:rsid w:val="006C25FD"/>
    <w:rsid w:val="006C2EDE"/>
    <w:rsid w:val="006C5D8E"/>
    <w:rsid w:val="006C6174"/>
    <w:rsid w:val="006C6A8C"/>
    <w:rsid w:val="006C7D6C"/>
    <w:rsid w:val="006D0142"/>
    <w:rsid w:val="006D034D"/>
    <w:rsid w:val="006D2885"/>
    <w:rsid w:val="006D42A7"/>
    <w:rsid w:val="006D43CF"/>
    <w:rsid w:val="006D5F0F"/>
    <w:rsid w:val="006D60D2"/>
    <w:rsid w:val="006D6872"/>
    <w:rsid w:val="006D74F8"/>
    <w:rsid w:val="006E0079"/>
    <w:rsid w:val="006E0CF5"/>
    <w:rsid w:val="006E1C15"/>
    <w:rsid w:val="006E4BEE"/>
    <w:rsid w:val="006E62A2"/>
    <w:rsid w:val="006E656F"/>
    <w:rsid w:val="006E6EEF"/>
    <w:rsid w:val="006E7B85"/>
    <w:rsid w:val="006E7EA9"/>
    <w:rsid w:val="006F0E4D"/>
    <w:rsid w:val="006F0F9A"/>
    <w:rsid w:val="006F3779"/>
    <w:rsid w:val="00700007"/>
    <w:rsid w:val="00700869"/>
    <w:rsid w:val="007018AE"/>
    <w:rsid w:val="00703124"/>
    <w:rsid w:val="00703B49"/>
    <w:rsid w:val="00712B58"/>
    <w:rsid w:val="00713B49"/>
    <w:rsid w:val="007158C3"/>
    <w:rsid w:val="00717758"/>
    <w:rsid w:val="00723AE0"/>
    <w:rsid w:val="00724353"/>
    <w:rsid w:val="00725439"/>
    <w:rsid w:val="00726B54"/>
    <w:rsid w:val="00730718"/>
    <w:rsid w:val="0073109B"/>
    <w:rsid w:val="00732FCF"/>
    <w:rsid w:val="00733B7F"/>
    <w:rsid w:val="00733F4A"/>
    <w:rsid w:val="007354C9"/>
    <w:rsid w:val="00735AA0"/>
    <w:rsid w:val="0073696C"/>
    <w:rsid w:val="007371A7"/>
    <w:rsid w:val="00740990"/>
    <w:rsid w:val="00740D68"/>
    <w:rsid w:val="007447A6"/>
    <w:rsid w:val="007451C2"/>
    <w:rsid w:val="007464CD"/>
    <w:rsid w:val="007468F4"/>
    <w:rsid w:val="0074776C"/>
    <w:rsid w:val="00751831"/>
    <w:rsid w:val="00754C5E"/>
    <w:rsid w:val="007576FE"/>
    <w:rsid w:val="00760DDC"/>
    <w:rsid w:val="00762AF8"/>
    <w:rsid w:val="00762BF2"/>
    <w:rsid w:val="007632F0"/>
    <w:rsid w:val="00763B07"/>
    <w:rsid w:val="00765CBF"/>
    <w:rsid w:val="0076652C"/>
    <w:rsid w:val="00766C93"/>
    <w:rsid w:val="00766E2A"/>
    <w:rsid w:val="00771964"/>
    <w:rsid w:val="0077198F"/>
    <w:rsid w:val="007740AF"/>
    <w:rsid w:val="00777FF6"/>
    <w:rsid w:val="0078146F"/>
    <w:rsid w:val="0078268C"/>
    <w:rsid w:val="00784341"/>
    <w:rsid w:val="00786524"/>
    <w:rsid w:val="00786745"/>
    <w:rsid w:val="007867DF"/>
    <w:rsid w:val="00786B64"/>
    <w:rsid w:val="00790BA7"/>
    <w:rsid w:val="007920B5"/>
    <w:rsid w:val="00792A8F"/>
    <w:rsid w:val="007935CE"/>
    <w:rsid w:val="007936FA"/>
    <w:rsid w:val="0079523A"/>
    <w:rsid w:val="0079540F"/>
    <w:rsid w:val="00795DAE"/>
    <w:rsid w:val="00796167"/>
    <w:rsid w:val="00796270"/>
    <w:rsid w:val="007A0B4E"/>
    <w:rsid w:val="007A1A9D"/>
    <w:rsid w:val="007A2264"/>
    <w:rsid w:val="007A3967"/>
    <w:rsid w:val="007A3BC1"/>
    <w:rsid w:val="007A559B"/>
    <w:rsid w:val="007A5A08"/>
    <w:rsid w:val="007A5A1B"/>
    <w:rsid w:val="007A5AEB"/>
    <w:rsid w:val="007A636F"/>
    <w:rsid w:val="007A724C"/>
    <w:rsid w:val="007A7644"/>
    <w:rsid w:val="007B0F4A"/>
    <w:rsid w:val="007B108B"/>
    <w:rsid w:val="007B1A87"/>
    <w:rsid w:val="007B2968"/>
    <w:rsid w:val="007B3E7F"/>
    <w:rsid w:val="007B4622"/>
    <w:rsid w:val="007B4EC2"/>
    <w:rsid w:val="007B77C5"/>
    <w:rsid w:val="007B7A1A"/>
    <w:rsid w:val="007B7C82"/>
    <w:rsid w:val="007C1AC2"/>
    <w:rsid w:val="007C4B15"/>
    <w:rsid w:val="007C58A4"/>
    <w:rsid w:val="007C63C0"/>
    <w:rsid w:val="007C7FA4"/>
    <w:rsid w:val="007D11A8"/>
    <w:rsid w:val="007D1284"/>
    <w:rsid w:val="007D1287"/>
    <w:rsid w:val="007D2661"/>
    <w:rsid w:val="007D41F3"/>
    <w:rsid w:val="007D5DA9"/>
    <w:rsid w:val="007D5EE9"/>
    <w:rsid w:val="007D606D"/>
    <w:rsid w:val="007E0D7A"/>
    <w:rsid w:val="007E2D65"/>
    <w:rsid w:val="007E7131"/>
    <w:rsid w:val="007E7561"/>
    <w:rsid w:val="007E7D49"/>
    <w:rsid w:val="007F1B48"/>
    <w:rsid w:val="007F2136"/>
    <w:rsid w:val="007F5A3B"/>
    <w:rsid w:val="007F628F"/>
    <w:rsid w:val="007F6E9C"/>
    <w:rsid w:val="007F6EC4"/>
    <w:rsid w:val="00800547"/>
    <w:rsid w:val="00802FA2"/>
    <w:rsid w:val="00803FFA"/>
    <w:rsid w:val="00804730"/>
    <w:rsid w:val="00804DD8"/>
    <w:rsid w:val="00805A2B"/>
    <w:rsid w:val="00805DD0"/>
    <w:rsid w:val="008061DE"/>
    <w:rsid w:val="0080788A"/>
    <w:rsid w:val="00807A28"/>
    <w:rsid w:val="0081167C"/>
    <w:rsid w:val="00814A6D"/>
    <w:rsid w:val="00816BA8"/>
    <w:rsid w:val="00816BFF"/>
    <w:rsid w:val="008204DA"/>
    <w:rsid w:val="00821931"/>
    <w:rsid w:val="00821C8B"/>
    <w:rsid w:val="0082362D"/>
    <w:rsid w:val="008236A0"/>
    <w:rsid w:val="00826173"/>
    <w:rsid w:val="008265A7"/>
    <w:rsid w:val="008267C8"/>
    <w:rsid w:val="00827551"/>
    <w:rsid w:val="008279CC"/>
    <w:rsid w:val="00832A87"/>
    <w:rsid w:val="008362BA"/>
    <w:rsid w:val="00836AF8"/>
    <w:rsid w:val="00837FA5"/>
    <w:rsid w:val="00840656"/>
    <w:rsid w:val="0084161A"/>
    <w:rsid w:val="00843B06"/>
    <w:rsid w:val="00852272"/>
    <w:rsid w:val="00853DB0"/>
    <w:rsid w:val="00854B2E"/>
    <w:rsid w:val="00855B4B"/>
    <w:rsid w:val="00855C47"/>
    <w:rsid w:val="00855E57"/>
    <w:rsid w:val="00856B15"/>
    <w:rsid w:val="00856FE3"/>
    <w:rsid w:val="00857B56"/>
    <w:rsid w:val="00857D0C"/>
    <w:rsid w:val="00860AFE"/>
    <w:rsid w:val="008622D5"/>
    <w:rsid w:val="00864189"/>
    <w:rsid w:val="0086497F"/>
    <w:rsid w:val="00865922"/>
    <w:rsid w:val="00865C22"/>
    <w:rsid w:val="008720BA"/>
    <w:rsid w:val="00874152"/>
    <w:rsid w:val="00876BAC"/>
    <w:rsid w:val="00877068"/>
    <w:rsid w:val="00877D6E"/>
    <w:rsid w:val="00880312"/>
    <w:rsid w:val="00880FA9"/>
    <w:rsid w:val="00884430"/>
    <w:rsid w:val="0088465F"/>
    <w:rsid w:val="00884BD3"/>
    <w:rsid w:val="00884DDD"/>
    <w:rsid w:val="0088796D"/>
    <w:rsid w:val="008900B9"/>
    <w:rsid w:val="00890472"/>
    <w:rsid w:val="008964FD"/>
    <w:rsid w:val="008A0298"/>
    <w:rsid w:val="008A0F94"/>
    <w:rsid w:val="008A100A"/>
    <w:rsid w:val="008A1410"/>
    <w:rsid w:val="008A36FE"/>
    <w:rsid w:val="008A3B54"/>
    <w:rsid w:val="008A4849"/>
    <w:rsid w:val="008A5EF4"/>
    <w:rsid w:val="008A687A"/>
    <w:rsid w:val="008A7176"/>
    <w:rsid w:val="008A78B2"/>
    <w:rsid w:val="008B06A4"/>
    <w:rsid w:val="008B1A10"/>
    <w:rsid w:val="008B216D"/>
    <w:rsid w:val="008B29D7"/>
    <w:rsid w:val="008B2F72"/>
    <w:rsid w:val="008B33E4"/>
    <w:rsid w:val="008B41B7"/>
    <w:rsid w:val="008B66CD"/>
    <w:rsid w:val="008B7987"/>
    <w:rsid w:val="008B7C62"/>
    <w:rsid w:val="008B7E42"/>
    <w:rsid w:val="008C0924"/>
    <w:rsid w:val="008C217F"/>
    <w:rsid w:val="008C26EE"/>
    <w:rsid w:val="008C2AD2"/>
    <w:rsid w:val="008C31BD"/>
    <w:rsid w:val="008C3E97"/>
    <w:rsid w:val="008C607F"/>
    <w:rsid w:val="008C686B"/>
    <w:rsid w:val="008C756D"/>
    <w:rsid w:val="008D1ECA"/>
    <w:rsid w:val="008D2D7D"/>
    <w:rsid w:val="008D36C5"/>
    <w:rsid w:val="008D72D6"/>
    <w:rsid w:val="008D7932"/>
    <w:rsid w:val="008E3054"/>
    <w:rsid w:val="008E49F9"/>
    <w:rsid w:val="008E50D5"/>
    <w:rsid w:val="008E7926"/>
    <w:rsid w:val="008F0A32"/>
    <w:rsid w:val="008F2A6C"/>
    <w:rsid w:val="008F48A0"/>
    <w:rsid w:val="008F50A8"/>
    <w:rsid w:val="008F529E"/>
    <w:rsid w:val="008F54CB"/>
    <w:rsid w:val="008F5620"/>
    <w:rsid w:val="008F585E"/>
    <w:rsid w:val="008F64E8"/>
    <w:rsid w:val="00900804"/>
    <w:rsid w:val="00901123"/>
    <w:rsid w:val="00902FD6"/>
    <w:rsid w:val="00903533"/>
    <w:rsid w:val="00904AE2"/>
    <w:rsid w:val="00906721"/>
    <w:rsid w:val="00907333"/>
    <w:rsid w:val="009106BF"/>
    <w:rsid w:val="00911081"/>
    <w:rsid w:val="009115A2"/>
    <w:rsid w:val="00911A47"/>
    <w:rsid w:val="00911F7A"/>
    <w:rsid w:val="00912A35"/>
    <w:rsid w:val="009147BB"/>
    <w:rsid w:val="00916172"/>
    <w:rsid w:val="009179A6"/>
    <w:rsid w:val="00920BDA"/>
    <w:rsid w:val="009218DE"/>
    <w:rsid w:val="00922015"/>
    <w:rsid w:val="00922EB9"/>
    <w:rsid w:val="00924438"/>
    <w:rsid w:val="00926425"/>
    <w:rsid w:val="00933E4B"/>
    <w:rsid w:val="0093423E"/>
    <w:rsid w:val="009349B1"/>
    <w:rsid w:val="009364B8"/>
    <w:rsid w:val="00937A0A"/>
    <w:rsid w:val="00937BDF"/>
    <w:rsid w:val="00940A19"/>
    <w:rsid w:val="00940F76"/>
    <w:rsid w:val="00943EF9"/>
    <w:rsid w:val="0094416A"/>
    <w:rsid w:val="00947897"/>
    <w:rsid w:val="009508E5"/>
    <w:rsid w:val="00950BC4"/>
    <w:rsid w:val="0095296C"/>
    <w:rsid w:val="0095306E"/>
    <w:rsid w:val="009545F4"/>
    <w:rsid w:val="0095535C"/>
    <w:rsid w:val="00955A3F"/>
    <w:rsid w:val="00955F08"/>
    <w:rsid w:val="009567DA"/>
    <w:rsid w:val="00956859"/>
    <w:rsid w:val="00956875"/>
    <w:rsid w:val="00956C3E"/>
    <w:rsid w:val="00957462"/>
    <w:rsid w:val="009574A2"/>
    <w:rsid w:val="00957C57"/>
    <w:rsid w:val="00960795"/>
    <w:rsid w:val="00960C87"/>
    <w:rsid w:val="00960DEF"/>
    <w:rsid w:val="00960F9F"/>
    <w:rsid w:val="00961855"/>
    <w:rsid w:val="009626CC"/>
    <w:rsid w:val="00962A23"/>
    <w:rsid w:val="00962FA2"/>
    <w:rsid w:val="009631EC"/>
    <w:rsid w:val="009631F3"/>
    <w:rsid w:val="0096414F"/>
    <w:rsid w:val="0096494D"/>
    <w:rsid w:val="00965A41"/>
    <w:rsid w:val="00970147"/>
    <w:rsid w:val="00970BA5"/>
    <w:rsid w:val="00971057"/>
    <w:rsid w:val="00971F40"/>
    <w:rsid w:val="00972679"/>
    <w:rsid w:val="009735CA"/>
    <w:rsid w:val="0097426C"/>
    <w:rsid w:val="00974536"/>
    <w:rsid w:val="00975DC6"/>
    <w:rsid w:val="00975E96"/>
    <w:rsid w:val="00977B2D"/>
    <w:rsid w:val="00980371"/>
    <w:rsid w:val="0098163A"/>
    <w:rsid w:val="009819FC"/>
    <w:rsid w:val="009823A7"/>
    <w:rsid w:val="00982B47"/>
    <w:rsid w:val="00983C3E"/>
    <w:rsid w:val="009853E8"/>
    <w:rsid w:val="00985509"/>
    <w:rsid w:val="00985753"/>
    <w:rsid w:val="00985E16"/>
    <w:rsid w:val="00990A7F"/>
    <w:rsid w:val="00991B51"/>
    <w:rsid w:val="00992A04"/>
    <w:rsid w:val="00992BBE"/>
    <w:rsid w:val="00992E20"/>
    <w:rsid w:val="00993EF3"/>
    <w:rsid w:val="009961AA"/>
    <w:rsid w:val="00996375"/>
    <w:rsid w:val="00996641"/>
    <w:rsid w:val="00996EDA"/>
    <w:rsid w:val="009A0C7F"/>
    <w:rsid w:val="009A12B0"/>
    <w:rsid w:val="009A52CC"/>
    <w:rsid w:val="009A5913"/>
    <w:rsid w:val="009A6254"/>
    <w:rsid w:val="009A6874"/>
    <w:rsid w:val="009B0660"/>
    <w:rsid w:val="009B273F"/>
    <w:rsid w:val="009B2A5E"/>
    <w:rsid w:val="009B2C09"/>
    <w:rsid w:val="009B36B2"/>
    <w:rsid w:val="009B3E11"/>
    <w:rsid w:val="009B40C4"/>
    <w:rsid w:val="009B4B1E"/>
    <w:rsid w:val="009B76D7"/>
    <w:rsid w:val="009B78BA"/>
    <w:rsid w:val="009B792B"/>
    <w:rsid w:val="009C0B8F"/>
    <w:rsid w:val="009C2147"/>
    <w:rsid w:val="009C321D"/>
    <w:rsid w:val="009C3CCE"/>
    <w:rsid w:val="009C5E03"/>
    <w:rsid w:val="009C60C2"/>
    <w:rsid w:val="009C6A18"/>
    <w:rsid w:val="009C6B9F"/>
    <w:rsid w:val="009D0F10"/>
    <w:rsid w:val="009D260A"/>
    <w:rsid w:val="009D4388"/>
    <w:rsid w:val="009D51C6"/>
    <w:rsid w:val="009D6309"/>
    <w:rsid w:val="009E09CA"/>
    <w:rsid w:val="009E1E14"/>
    <w:rsid w:val="009E3273"/>
    <w:rsid w:val="009E3402"/>
    <w:rsid w:val="009E420D"/>
    <w:rsid w:val="009E54C3"/>
    <w:rsid w:val="009E6804"/>
    <w:rsid w:val="009E778B"/>
    <w:rsid w:val="009F1A9B"/>
    <w:rsid w:val="009F2285"/>
    <w:rsid w:val="009F35D1"/>
    <w:rsid w:val="009F5716"/>
    <w:rsid w:val="009F69B5"/>
    <w:rsid w:val="009F6A83"/>
    <w:rsid w:val="009F7EAB"/>
    <w:rsid w:val="00A00789"/>
    <w:rsid w:val="00A013AE"/>
    <w:rsid w:val="00A01C1D"/>
    <w:rsid w:val="00A03F4C"/>
    <w:rsid w:val="00A0583E"/>
    <w:rsid w:val="00A059EF"/>
    <w:rsid w:val="00A067AA"/>
    <w:rsid w:val="00A0749E"/>
    <w:rsid w:val="00A114BB"/>
    <w:rsid w:val="00A11B7E"/>
    <w:rsid w:val="00A12AED"/>
    <w:rsid w:val="00A13CC0"/>
    <w:rsid w:val="00A14B37"/>
    <w:rsid w:val="00A15152"/>
    <w:rsid w:val="00A1515C"/>
    <w:rsid w:val="00A15468"/>
    <w:rsid w:val="00A16E14"/>
    <w:rsid w:val="00A17DDC"/>
    <w:rsid w:val="00A2321B"/>
    <w:rsid w:val="00A234A0"/>
    <w:rsid w:val="00A23C58"/>
    <w:rsid w:val="00A247B4"/>
    <w:rsid w:val="00A24851"/>
    <w:rsid w:val="00A30CD2"/>
    <w:rsid w:val="00A330C8"/>
    <w:rsid w:val="00A332C6"/>
    <w:rsid w:val="00A33D84"/>
    <w:rsid w:val="00A343FF"/>
    <w:rsid w:val="00A34BFD"/>
    <w:rsid w:val="00A34FE7"/>
    <w:rsid w:val="00A352FB"/>
    <w:rsid w:val="00A36CD5"/>
    <w:rsid w:val="00A40235"/>
    <w:rsid w:val="00A40673"/>
    <w:rsid w:val="00A40D73"/>
    <w:rsid w:val="00A41D55"/>
    <w:rsid w:val="00A42C24"/>
    <w:rsid w:val="00A44829"/>
    <w:rsid w:val="00A45263"/>
    <w:rsid w:val="00A4544F"/>
    <w:rsid w:val="00A47242"/>
    <w:rsid w:val="00A47A05"/>
    <w:rsid w:val="00A506ED"/>
    <w:rsid w:val="00A514C3"/>
    <w:rsid w:val="00A53DBE"/>
    <w:rsid w:val="00A54E05"/>
    <w:rsid w:val="00A55C2D"/>
    <w:rsid w:val="00A560F1"/>
    <w:rsid w:val="00A56454"/>
    <w:rsid w:val="00A5659D"/>
    <w:rsid w:val="00A565D0"/>
    <w:rsid w:val="00A603BD"/>
    <w:rsid w:val="00A60770"/>
    <w:rsid w:val="00A62183"/>
    <w:rsid w:val="00A62758"/>
    <w:rsid w:val="00A6295A"/>
    <w:rsid w:val="00A62FC3"/>
    <w:rsid w:val="00A64824"/>
    <w:rsid w:val="00A64ED5"/>
    <w:rsid w:val="00A65188"/>
    <w:rsid w:val="00A65A35"/>
    <w:rsid w:val="00A65C1A"/>
    <w:rsid w:val="00A65E13"/>
    <w:rsid w:val="00A70642"/>
    <w:rsid w:val="00A71ECB"/>
    <w:rsid w:val="00A7398A"/>
    <w:rsid w:val="00A74F16"/>
    <w:rsid w:val="00A76DC3"/>
    <w:rsid w:val="00A77918"/>
    <w:rsid w:val="00A8281C"/>
    <w:rsid w:val="00A82955"/>
    <w:rsid w:val="00A83DDB"/>
    <w:rsid w:val="00A83E31"/>
    <w:rsid w:val="00A86EF8"/>
    <w:rsid w:val="00A90750"/>
    <w:rsid w:val="00A9211D"/>
    <w:rsid w:val="00A92CA8"/>
    <w:rsid w:val="00A94064"/>
    <w:rsid w:val="00A94EDE"/>
    <w:rsid w:val="00A9534D"/>
    <w:rsid w:val="00A96678"/>
    <w:rsid w:val="00AA2D57"/>
    <w:rsid w:val="00AA3547"/>
    <w:rsid w:val="00AA362D"/>
    <w:rsid w:val="00AA3B94"/>
    <w:rsid w:val="00AA4986"/>
    <w:rsid w:val="00AA4D8A"/>
    <w:rsid w:val="00AA69F6"/>
    <w:rsid w:val="00AA70EC"/>
    <w:rsid w:val="00AA7F4C"/>
    <w:rsid w:val="00AB01A8"/>
    <w:rsid w:val="00AB277F"/>
    <w:rsid w:val="00AB2F95"/>
    <w:rsid w:val="00AB4C5D"/>
    <w:rsid w:val="00AB61D0"/>
    <w:rsid w:val="00AB7ED9"/>
    <w:rsid w:val="00AC07CA"/>
    <w:rsid w:val="00AC0EA2"/>
    <w:rsid w:val="00AC281A"/>
    <w:rsid w:val="00AC323B"/>
    <w:rsid w:val="00AC3297"/>
    <w:rsid w:val="00AC38E9"/>
    <w:rsid w:val="00AC5A1C"/>
    <w:rsid w:val="00AC785E"/>
    <w:rsid w:val="00AD24A6"/>
    <w:rsid w:val="00AD357C"/>
    <w:rsid w:val="00AD477A"/>
    <w:rsid w:val="00AD6CE6"/>
    <w:rsid w:val="00AD79A1"/>
    <w:rsid w:val="00AE0BE1"/>
    <w:rsid w:val="00AE0FE8"/>
    <w:rsid w:val="00AE24D6"/>
    <w:rsid w:val="00AE434B"/>
    <w:rsid w:val="00AE545E"/>
    <w:rsid w:val="00AE57DB"/>
    <w:rsid w:val="00AE5F9D"/>
    <w:rsid w:val="00AE6525"/>
    <w:rsid w:val="00AE6B41"/>
    <w:rsid w:val="00AE7433"/>
    <w:rsid w:val="00AE763B"/>
    <w:rsid w:val="00AE7A64"/>
    <w:rsid w:val="00AF0DE8"/>
    <w:rsid w:val="00AF273C"/>
    <w:rsid w:val="00AF292E"/>
    <w:rsid w:val="00AF2D57"/>
    <w:rsid w:val="00AF33E7"/>
    <w:rsid w:val="00AF423D"/>
    <w:rsid w:val="00AF48E7"/>
    <w:rsid w:val="00AF496C"/>
    <w:rsid w:val="00AF4DB9"/>
    <w:rsid w:val="00AF4DE2"/>
    <w:rsid w:val="00AF63FB"/>
    <w:rsid w:val="00AF79DC"/>
    <w:rsid w:val="00AF7AB1"/>
    <w:rsid w:val="00AF7EEA"/>
    <w:rsid w:val="00B01941"/>
    <w:rsid w:val="00B03968"/>
    <w:rsid w:val="00B04B30"/>
    <w:rsid w:val="00B05251"/>
    <w:rsid w:val="00B057C2"/>
    <w:rsid w:val="00B06384"/>
    <w:rsid w:val="00B0757E"/>
    <w:rsid w:val="00B07E76"/>
    <w:rsid w:val="00B10004"/>
    <w:rsid w:val="00B1027C"/>
    <w:rsid w:val="00B10B71"/>
    <w:rsid w:val="00B1186C"/>
    <w:rsid w:val="00B13E1C"/>
    <w:rsid w:val="00B13E50"/>
    <w:rsid w:val="00B15E15"/>
    <w:rsid w:val="00B21918"/>
    <w:rsid w:val="00B21D4A"/>
    <w:rsid w:val="00B2214A"/>
    <w:rsid w:val="00B233BC"/>
    <w:rsid w:val="00B23B19"/>
    <w:rsid w:val="00B24724"/>
    <w:rsid w:val="00B24DB5"/>
    <w:rsid w:val="00B25C8C"/>
    <w:rsid w:val="00B26619"/>
    <w:rsid w:val="00B26735"/>
    <w:rsid w:val="00B26D10"/>
    <w:rsid w:val="00B27E25"/>
    <w:rsid w:val="00B31A0C"/>
    <w:rsid w:val="00B31B9F"/>
    <w:rsid w:val="00B3236D"/>
    <w:rsid w:val="00B32B9C"/>
    <w:rsid w:val="00B32FD9"/>
    <w:rsid w:val="00B33190"/>
    <w:rsid w:val="00B338DD"/>
    <w:rsid w:val="00B33EDF"/>
    <w:rsid w:val="00B34AEA"/>
    <w:rsid w:val="00B352A9"/>
    <w:rsid w:val="00B3696B"/>
    <w:rsid w:val="00B37214"/>
    <w:rsid w:val="00B3747E"/>
    <w:rsid w:val="00B37F6B"/>
    <w:rsid w:val="00B40CDB"/>
    <w:rsid w:val="00B42053"/>
    <w:rsid w:val="00B4279B"/>
    <w:rsid w:val="00B42927"/>
    <w:rsid w:val="00B43603"/>
    <w:rsid w:val="00B43817"/>
    <w:rsid w:val="00B43FF7"/>
    <w:rsid w:val="00B45A12"/>
    <w:rsid w:val="00B46192"/>
    <w:rsid w:val="00B47331"/>
    <w:rsid w:val="00B50DB0"/>
    <w:rsid w:val="00B51696"/>
    <w:rsid w:val="00B525C5"/>
    <w:rsid w:val="00B54B72"/>
    <w:rsid w:val="00B54C46"/>
    <w:rsid w:val="00B54E78"/>
    <w:rsid w:val="00B55530"/>
    <w:rsid w:val="00B55C88"/>
    <w:rsid w:val="00B57C9D"/>
    <w:rsid w:val="00B60330"/>
    <w:rsid w:val="00B606D9"/>
    <w:rsid w:val="00B6184E"/>
    <w:rsid w:val="00B61927"/>
    <w:rsid w:val="00B6261A"/>
    <w:rsid w:val="00B62BCE"/>
    <w:rsid w:val="00B62E27"/>
    <w:rsid w:val="00B632C6"/>
    <w:rsid w:val="00B6388E"/>
    <w:rsid w:val="00B63E5F"/>
    <w:rsid w:val="00B63F65"/>
    <w:rsid w:val="00B65A7B"/>
    <w:rsid w:val="00B678D7"/>
    <w:rsid w:val="00B70807"/>
    <w:rsid w:val="00B71559"/>
    <w:rsid w:val="00B71677"/>
    <w:rsid w:val="00B720C0"/>
    <w:rsid w:val="00B72854"/>
    <w:rsid w:val="00B72AE0"/>
    <w:rsid w:val="00B73B06"/>
    <w:rsid w:val="00B74397"/>
    <w:rsid w:val="00B74CB2"/>
    <w:rsid w:val="00B8186C"/>
    <w:rsid w:val="00B85AD6"/>
    <w:rsid w:val="00B86170"/>
    <w:rsid w:val="00B8657E"/>
    <w:rsid w:val="00B86AC2"/>
    <w:rsid w:val="00B8701F"/>
    <w:rsid w:val="00B908BC"/>
    <w:rsid w:val="00B917BD"/>
    <w:rsid w:val="00B91911"/>
    <w:rsid w:val="00B92512"/>
    <w:rsid w:val="00B92FE3"/>
    <w:rsid w:val="00B93DA4"/>
    <w:rsid w:val="00B94623"/>
    <w:rsid w:val="00B946D9"/>
    <w:rsid w:val="00B94883"/>
    <w:rsid w:val="00B94A99"/>
    <w:rsid w:val="00B94CAB"/>
    <w:rsid w:val="00B95446"/>
    <w:rsid w:val="00B969E2"/>
    <w:rsid w:val="00BA028E"/>
    <w:rsid w:val="00BA0535"/>
    <w:rsid w:val="00BA07DF"/>
    <w:rsid w:val="00BA0816"/>
    <w:rsid w:val="00BA12F7"/>
    <w:rsid w:val="00BA30D3"/>
    <w:rsid w:val="00BA397D"/>
    <w:rsid w:val="00BA4286"/>
    <w:rsid w:val="00BA4420"/>
    <w:rsid w:val="00BA4CD8"/>
    <w:rsid w:val="00BB3A44"/>
    <w:rsid w:val="00BB3E2C"/>
    <w:rsid w:val="00BB438F"/>
    <w:rsid w:val="00BB592A"/>
    <w:rsid w:val="00BB6324"/>
    <w:rsid w:val="00BB693C"/>
    <w:rsid w:val="00BC0FDF"/>
    <w:rsid w:val="00BC2371"/>
    <w:rsid w:val="00BC28A2"/>
    <w:rsid w:val="00BC2EE6"/>
    <w:rsid w:val="00BC38B0"/>
    <w:rsid w:val="00BC4D98"/>
    <w:rsid w:val="00BC61B9"/>
    <w:rsid w:val="00BC622D"/>
    <w:rsid w:val="00BC6571"/>
    <w:rsid w:val="00BC678C"/>
    <w:rsid w:val="00BC6E00"/>
    <w:rsid w:val="00BD097B"/>
    <w:rsid w:val="00BD3826"/>
    <w:rsid w:val="00BD7D6A"/>
    <w:rsid w:val="00BE049C"/>
    <w:rsid w:val="00BE08E6"/>
    <w:rsid w:val="00BE09EB"/>
    <w:rsid w:val="00BE173D"/>
    <w:rsid w:val="00BE3739"/>
    <w:rsid w:val="00BE59BB"/>
    <w:rsid w:val="00BE5AE8"/>
    <w:rsid w:val="00BE5B7B"/>
    <w:rsid w:val="00BE621B"/>
    <w:rsid w:val="00BE6D80"/>
    <w:rsid w:val="00BE7D0B"/>
    <w:rsid w:val="00BF03D7"/>
    <w:rsid w:val="00BF084E"/>
    <w:rsid w:val="00BF1B73"/>
    <w:rsid w:val="00BF2D42"/>
    <w:rsid w:val="00BF2FCD"/>
    <w:rsid w:val="00BF54CF"/>
    <w:rsid w:val="00BF5526"/>
    <w:rsid w:val="00BF60B1"/>
    <w:rsid w:val="00BF65A4"/>
    <w:rsid w:val="00BF72B2"/>
    <w:rsid w:val="00C0040F"/>
    <w:rsid w:val="00C01484"/>
    <w:rsid w:val="00C0176C"/>
    <w:rsid w:val="00C0208A"/>
    <w:rsid w:val="00C02D86"/>
    <w:rsid w:val="00C02DA4"/>
    <w:rsid w:val="00C03270"/>
    <w:rsid w:val="00C0346D"/>
    <w:rsid w:val="00C04164"/>
    <w:rsid w:val="00C077D9"/>
    <w:rsid w:val="00C07900"/>
    <w:rsid w:val="00C13013"/>
    <w:rsid w:val="00C13227"/>
    <w:rsid w:val="00C1362E"/>
    <w:rsid w:val="00C14286"/>
    <w:rsid w:val="00C1553C"/>
    <w:rsid w:val="00C172D8"/>
    <w:rsid w:val="00C17ED0"/>
    <w:rsid w:val="00C21A19"/>
    <w:rsid w:val="00C22F00"/>
    <w:rsid w:val="00C2352B"/>
    <w:rsid w:val="00C23733"/>
    <w:rsid w:val="00C24C14"/>
    <w:rsid w:val="00C24E13"/>
    <w:rsid w:val="00C26451"/>
    <w:rsid w:val="00C2657E"/>
    <w:rsid w:val="00C316C1"/>
    <w:rsid w:val="00C325C1"/>
    <w:rsid w:val="00C331F6"/>
    <w:rsid w:val="00C339E3"/>
    <w:rsid w:val="00C366F8"/>
    <w:rsid w:val="00C36A16"/>
    <w:rsid w:val="00C3723F"/>
    <w:rsid w:val="00C41FA5"/>
    <w:rsid w:val="00C423C3"/>
    <w:rsid w:val="00C43206"/>
    <w:rsid w:val="00C46CEE"/>
    <w:rsid w:val="00C5063A"/>
    <w:rsid w:val="00C50FEA"/>
    <w:rsid w:val="00C53A57"/>
    <w:rsid w:val="00C53E7F"/>
    <w:rsid w:val="00C54979"/>
    <w:rsid w:val="00C54F52"/>
    <w:rsid w:val="00C551B5"/>
    <w:rsid w:val="00C56E72"/>
    <w:rsid w:val="00C56E8C"/>
    <w:rsid w:val="00C57525"/>
    <w:rsid w:val="00C62A55"/>
    <w:rsid w:val="00C63074"/>
    <w:rsid w:val="00C6441A"/>
    <w:rsid w:val="00C65058"/>
    <w:rsid w:val="00C65F1D"/>
    <w:rsid w:val="00C666BC"/>
    <w:rsid w:val="00C672DD"/>
    <w:rsid w:val="00C70951"/>
    <w:rsid w:val="00C71530"/>
    <w:rsid w:val="00C72229"/>
    <w:rsid w:val="00C7234C"/>
    <w:rsid w:val="00C7276F"/>
    <w:rsid w:val="00C73174"/>
    <w:rsid w:val="00C7478E"/>
    <w:rsid w:val="00C74804"/>
    <w:rsid w:val="00C7722F"/>
    <w:rsid w:val="00C77D3D"/>
    <w:rsid w:val="00C77DBB"/>
    <w:rsid w:val="00C80E02"/>
    <w:rsid w:val="00C81B6F"/>
    <w:rsid w:val="00C8293A"/>
    <w:rsid w:val="00C90360"/>
    <w:rsid w:val="00C90B91"/>
    <w:rsid w:val="00C913B3"/>
    <w:rsid w:val="00C9276B"/>
    <w:rsid w:val="00C93112"/>
    <w:rsid w:val="00C937B3"/>
    <w:rsid w:val="00C93E32"/>
    <w:rsid w:val="00C9446F"/>
    <w:rsid w:val="00C94FDD"/>
    <w:rsid w:val="00C95CC9"/>
    <w:rsid w:val="00C96EFC"/>
    <w:rsid w:val="00C971A3"/>
    <w:rsid w:val="00C97A38"/>
    <w:rsid w:val="00CA05CC"/>
    <w:rsid w:val="00CA084B"/>
    <w:rsid w:val="00CA248A"/>
    <w:rsid w:val="00CA266C"/>
    <w:rsid w:val="00CA2CDF"/>
    <w:rsid w:val="00CA3C55"/>
    <w:rsid w:val="00CA4106"/>
    <w:rsid w:val="00CA469F"/>
    <w:rsid w:val="00CA4987"/>
    <w:rsid w:val="00CA584D"/>
    <w:rsid w:val="00CA76B9"/>
    <w:rsid w:val="00CA78AE"/>
    <w:rsid w:val="00CA791D"/>
    <w:rsid w:val="00CA7ADB"/>
    <w:rsid w:val="00CB0A37"/>
    <w:rsid w:val="00CB0BF1"/>
    <w:rsid w:val="00CB17C3"/>
    <w:rsid w:val="00CB2B7E"/>
    <w:rsid w:val="00CB2FF0"/>
    <w:rsid w:val="00CB3269"/>
    <w:rsid w:val="00CB3643"/>
    <w:rsid w:val="00CB3CEC"/>
    <w:rsid w:val="00CB43EC"/>
    <w:rsid w:val="00CB47D6"/>
    <w:rsid w:val="00CB4F2F"/>
    <w:rsid w:val="00CB5831"/>
    <w:rsid w:val="00CB602E"/>
    <w:rsid w:val="00CB633D"/>
    <w:rsid w:val="00CB64CC"/>
    <w:rsid w:val="00CB66DB"/>
    <w:rsid w:val="00CB66DE"/>
    <w:rsid w:val="00CB6E26"/>
    <w:rsid w:val="00CB7E0B"/>
    <w:rsid w:val="00CC0E81"/>
    <w:rsid w:val="00CC192D"/>
    <w:rsid w:val="00CC44CE"/>
    <w:rsid w:val="00CC6704"/>
    <w:rsid w:val="00CC6B6B"/>
    <w:rsid w:val="00CD1471"/>
    <w:rsid w:val="00CD19DC"/>
    <w:rsid w:val="00CD2101"/>
    <w:rsid w:val="00CD2807"/>
    <w:rsid w:val="00CD4184"/>
    <w:rsid w:val="00CD4533"/>
    <w:rsid w:val="00CD580B"/>
    <w:rsid w:val="00CD7A64"/>
    <w:rsid w:val="00CE025F"/>
    <w:rsid w:val="00CE064F"/>
    <w:rsid w:val="00CE0C35"/>
    <w:rsid w:val="00CE1C04"/>
    <w:rsid w:val="00CE27B8"/>
    <w:rsid w:val="00CE39B6"/>
    <w:rsid w:val="00CE3DBE"/>
    <w:rsid w:val="00CE5A5D"/>
    <w:rsid w:val="00CE6086"/>
    <w:rsid w:val="00CF0C13"/>
    <w:rsid w:val="00CF1347"/>
    <w:rsid w:val="00CF1B60"/>
    <w:rsid w:val="00CF36F1"/>
    <w:rsid w:val="00CF68E1"/>
    <w:rsid w:val="00CF770F"/>
    <w:rsid w:val="00D00A1D"/>
    <w:rsid w:val="00D029BC"/>
    <w:rsid w:val="00D02CE8"/>
    <w:rsid w:val="00D0362B"/>
    <w:rsid w:val="00D03C91"/>
    <w:rsid w:val="00D04FE2"/>
    <w:rsid w:val="00D06504"/>
    <w:rsid w:val="00D1091F"/>
    <w:rsid w:val="00D11D3D"/>
    <w:rsid w:val="00D12FA9"/>
    <w:rsid w:val="00D13200"/>
    <w:rsid w:val="00D1423F"/>
    <w:rsid w:val="00D1456A"/>
    <w:rsid w:val="00D145B1"/>
    <w:rsid w:val="00D1462F"/>
    <w:rsid w:val="00D1524E"/>
    <w:rsid w:val="00D169A3"/>
    <w:rsid w:val="00D16EA2"/>
    <w:rsid w:val="00D2159A"/>
    <w:rsid w:val="00D215F5"/>
    <w:rsid w:val="00D222D3"/>
    <w:rsid w:val="00D2246E"/>
    <w:rsid w:val="00D22D31"/>
    <w:rsid w:val="00D23D93"/>
    <w:rsid w:val="00D26E9C"/>
    <w:rsid w:val="00D276E7"/>
    <w:rsid w:val="00D31502"/>
    <w:rsid w:val="00D3202F"/>
    <w:rsid w:val="00D336A9"/>
    <w:rsid w:val="00D338D3"/>
    <w:rsid w:val="00D33C95"/>
    <w:rsid w:val="00D3439A"/>
    <w:rsid w:val="00D354E5"/>
    <w:rsid w:val="00D3556B"/>
    <w:rsid w:val="00D365C4"/>
    <w:rsid w:val="00D366D7"/>
    <w:rsid w:val="00D36BBE"/>
    <w:rsid w:val="00D36FDF"/>
    <w:rsid w:val="00D415AC"/>
    <w:rsid w:val="00D43BD4"/>
    <w:rsid w:val="00D43C04"/>
    <w:rsid w:val="00D44D7F"/>
    <w:rsid w:val="00D45D05"/>
    <w:rsid w:val="00D45FB4"/>
    <w:rsid w:val="00D46FA7"/>
    <w:rsid w:val="00D471C5"/>
    <w:rsid w:val="00D473A7"/>
    <w:rsid w:val="00D50191"/>
    <w:rsid w:val="00D50204"/>
    <w:rsid w:val="00D50994"/>
    <w:rsid w:val="00D51F96"/>
    <w:rsid w:val="00D5410A"/>
    <w:rsid w:val="00D545B8"/>
    <w:rsid w:val="00D54ACF"/>
    <w:rsid w:val="00D54FC8"/>
    <w:rsid w:val="00D55665"/>
    <w:rsid w:val="00D55BF6"/>
    <w:rsid w:val="00D614A3"/>
    <w:rsid w:val="00D61C3C"/>
    <w:rsid w:val="00D62384"/>
    <w:rsid w:val="00D63984"/>
    <w:rsid w:val="00D639DA"/>
    <w:rsid w:val="00D641B9"/>
    <w:rsid w:val="00D64ED7"/>
    <w:rsid w:val="00D70731"/>
    <w:rsid w:val="00D72A69"/>
    <w:rsid w:val="00D72B42"/>
    <w:rsid w:val="00D72E12"/>
    <w:rsid w:val="00D75BC2"/>
    <w:rsid w:val="00D77476"/>
    <w:rsid w:val="00D774E5"/>
    <w:rsid w:val="00D835C7"/>
    <w:rsid w:val="00D84760"/>
    <w:rsid w:val="00D874B5"/>
    <w:rsid w:val="00D87C7A"/>
    <w:rsid w:val="00D90D49"/>
    <w:rsid w:val="00D91E83"/>
    <w:rsid w:val="00D929E4"/>
    <w:rsid w:val="00D92C92"/>
    <w:rsid w:val="00D94309"/>
    <w:rsid w:val="00D95044"/>
    <w:rsid w:val="00D96EB9"/>
    <w:rsid w:val="00D97967"/>
    <w:rsid w:val="00D97D43"/>
    <w:rsid w:val="00DA02F7"/>
    <w:rsid w:val="00DA0467"/>
    <w:rsid w:val="00DA0D29"/>
    <w:rsid w:val="00DA1A28"/>
    <w:rsid w:val="00DA35C3"/>
    <w:rsid w:val="00DA39F8"/>
    <w:rsid w:val="00DA3D9D"/>
    <w:rsid w:val="00DA753B"/>
    <w:rsid w:val="00DB10B6"/>
    <w:rsid w:val="00DB33CD"/>
    <w:rsid w:val="00DB3497"/>
    <w:rsid w:val="00DB3662"/>
    <w:rsid w:val="00DB3793"/>
    <w:rsid w:val="00DB3E77"/>
    <w:rsid w:val="00DB4787"/>
    <w:rsid w:val="00DB545B"/>
    <w:rsid w:val="00DB5DEB"/>
    <w:rsid w:val="00DB6ADA"/>
    <w:rsid w:val="00DB6B2E"/>
    <w:rsid w:val="00DB772F"/>
    <w:rsid w:val="00DC0CD8"/>
    <w:rsid w:val="00DC10EA"/>
    <w:rsid w:val="00DC4D59"/>
    <w:rsid w:val="00DC5522"/>
    <w:rsid w:val="00DC58B0"/>
    <w:rsid w:val="00DC5C82"/>
    <w:rsid w:val="00DC5E5C"/>
    <w:rsid w:val="00DC6357"/>
    <w:rsid w:val="00DC6359"/>
    <w:rsid w:val="00DC66CC"/>
    <w:rsid w:val="00DC67E1"/>
    <w:rsid w:val="00DD093D"/>
    <w:rsid w:val="00DD0A8B"/>
    <w:rsid w:val="00DD1A5E"/>
    <w:rsid w:val="00DD1C16"/>
    <w:rsid w:val="00DD353F"/>
    <w:rsid w:val="00DD49FF"/>
    <w:rsid w:val="00DD5940"/>
    <w:rsid w:val="00DD5BBE"/>
    <w:rsid w:val="00DD5C45"/>
    <w:rsid w:val="00DD5FBD"/>
    <w:rsid w:val="00DE067A"/>
    <w:rsid w:val="00DE0E0B"/>
    <w:rsid w:val="00DE3EA5"/>
    <w:rsid w:val="00DE4D36"/>
    <w:rsid w:val="00DE527B"/>
    <w:rsid w:val="00DE6116"/>
    <w:rsid w:val="00DE6783"/>
    <w:rsid w:val="00DE702B"/>
    <w:rsid w:val="00DE787D"/>
    <w:rsid w:val="00DE7E99"/>
    <w:rsid w:val="00DF2216"/>
    <w:rsid w:val="00DF2450"/>
    <w:rsid w:val="00DF35A5"/>
    <w:rsid w:val="00DF4673"/>
    <w:rsid w:val="00DF4919"/>
    <w:rsid w:val="00DF4D3A"/>
    <w:rsid w:val="00DF5737"/>
    <w:rsid w:val="00DF72C8"/>
    <w:rsid w:val="00E0101B"/>
    <w:rsid w:val="00E01E4F"/>
    <w:rsid w:val="00E0217B"/>
    <w:rsid w:val="00E033BD"/>
    <w:rsid w:val="00E0567D"/>
    <w:rsid w:val="00E05691"/>
    <w:rsid w:val="00E06591"/>
    <w:rsid w:val="00E07988"/>
    <w:rsid w:val="00E07BDC"/>
    <w:rsid w:val="00E07E61"/>
    <w:rsid w:val="00E1027E"/>
    <w:rsid w:val="00E10A61"/>
    <w:rsid w:val="00E12695"/>
    <w:rsid w:val="00E126DC"/>
    <w:rsid w:val="00E139A8"/>
    <w:rsid w:val="00E14BA9"/>
    <w:rsid w:val="00E173EA"/>
    <w:rsid w:val="00E201E4"/>
    <w:rsid w:val="00E20561"/>
    <w:rsid w:val="00E218FC"/>
    <w:rsid w:val="00E22C6D"/>
    <w:rsid w:val="00E2342E"/>
    <w:rsid w:val="00E238D9"/>
    <w:rsid w:val="00E245DB"/>
    <w:rsid w:val="00E25261"/>
    <w:rsid w:val="00E32180"/>
    <w:rsid w:val="00E32ECA"/>
    <w:rsid w:val="00E34F00"/>
    <w:rsid w:val="00E354EF"/>
    <w:rsid w:val="00E35838"/>
    <w:rsid w:val="00E35CA0"/>
    <w:rsid w:val="00E36050"/>
    <w:rsid w:val="00E3690E"/>
    <w:rsid w:val="00E37096"/>
    <w:rsid w:val="00E409AD"/>
    <w:rsid w:val="00E4180C"/>
    <w:rsid w:val="00E42E18"/>
    <w:rsid w:val="00E43492"/>
    <w:rsid w:val="00E43E2D"/>
    <w:rsid w:val="00E4752C"/>
    <w:rsid w:val="00E47E00"/>
    <w:rsid w:val="00E506E3"/>
    <w:rsid w:val="00E514A9"/>
    <w:rsid w:val="00E518BD"/>
    <w:rsid w:val="00E5197A"/>
    <w:rsid w:val="00E5257B"/>
    <w:rsid w:val="00E52B0C"/>
    <w:rsid w:val="00E52CFA"/>
    <w:rsid w:val="00E52FF3"/>
    <w:rsid w:val="00E530CE"/>
    <w:rsid w:val="00E5688E"/>
    <w:rsid w:val="00E570E0"/>
    <w:rsid w:val="00E611EA"/>
    <w:rsid w:val="00E613BB"/>
    <w:rsid w:val="00E61F50"/>
    <w:rsid w:val="00E63543"/>
    <w:rsid w:val="00E65D5E"/>
    <w:rsid w:val="00E7036C"/>
    <w:rsid w:val="00E708D5"/>
    <w:rsid w:val="00E72643"/>
    <w:rsid w:val="00E726CE"/>
    <w:rsid w:val="00E72FC5"/>
    <w:rsid w:val="00E7331D"/>
    <w:rsid w:val="00E74808"/>
    <w:rsid w:val="00E77D6F"/>
    <w:rsid w:val="00E8102D"/>
    <w:rsid w:val="00E811BA"/>
    <w:rsid w:val="00E82660"/>
    <w:rsid w:val="00E82BF4"/>
    <w:rsid w:val="00E83178"/>
    <w:rsid w:val="00E84172"/>
    <w:rsid w:val="00E84BD4"/>
    <w:rsid w:val="00E84DF7"/>
    <w:rsid w:val="00E84F16"/>
    <w:rsid w:val="00E8542F"/>
    <w:rsid w:val="00E87774"/>
    <w:rsid w:val="00E9129E"/>
    <w:rsid w:val="00E91FBF"/>
    <w:rsid w:val="00E92D0C"/>
    <w:rsid w:val="00E94197"/>
    <w:rsid w:val="00EA15FF"/>
    <w:rsid w:val="00EA28DE"/>
    <w:rsid w:val="00EA2CDE"/>
    <w:rsid w:val="00EA3F28"/>
    <w:rsid w:val="00EA4EC9"/>
    <w:rsid w:val="00EB06BC"/>
    <w:rsid w:val="00EB0998"/>
    <w:rsid w:val="00EB1290"/>
    <w:rsid w:val="00EB1726"/>
    <w:rsid w:val="00EB19CE"/>
    <w:rsid w:val="00EB2280"/>
    <w:rsid w:val="00EB2382"/>
    <w:rsid w:val="00EB26CB"/>
    <w:rsid w:val="00EB2E11"/>
    <w:rsid w:val="00EB3F34"/>
    <w:rsid w:val="00EB43BD"/>
    <w:rsid w:val="00EC0482"/>
    <w:rsid w:val="00EC0EDB"/>
    <w:rsid w:val="00EC207E"/>
    <w:rsid w:val="00EC3C14"/>
    <w:rsid w:val="00EC570C"/>
    <w:rsid w:val="00EC6ABD"/>
    <w:rsid w:val="00EC6DD3"/>
    <w:rsid w:val="00EC7575"/>
    <w:rsid w:val="00ED2EF4"/>
    <w:rsid w:val="00ED30B6"/>
    <w:rsid w:val="00ED3501"/>
    <w:rsid w:val="00ED3703"/>
    <w:rsid w:val="00ED3BB3"/>
    <w:rsid w:val="00ED5441"/>
    <w:rsid w:val="00ED6940"/>
    <w:rsid w:val="00EE2198"/>
    <w:rsid w:val="00EE2A65"/>
    <w:rsid w:val="00EE32CA"/>
    <w:rsid w:val="00EE5524"/>
    <w:rsid w:val="00EE62B5"/>
    <w:rsid w:val="00EE77A2"/>
    <w:rsid w:val="00EF19CA"/>
    <w:rsid w:val="00EF1F2B"/>
    <w:rsid w:val="00EF2F04"/>
    <w:rsid w:val="00EF2F64"/>
    <w:rsid w:val="00EF4375"/>
    <w:rsid w:val="00EF4B92"/>
    <w:rsid w:val="00EF4E64"/>
    <w:rsid w:val="00EF635B"/>
    <w:rsid w:val="00EF6CCC"/>
    <w:rsid w:val="00F00BB6"/>
    <w:rsid w:val="00F010E6"/>
    <w:rsid w:val="00F0133E"/>
    <w:rsid w:val="00F01B91"/>
    <w:rsid w:val="00F03062"/>
    <w:rsid w:val="00F077D4"/>
    <w:rsid w:val="00F07C76"/>
    <w:rsid w:val="00F07DBA"/>
    <w:rsid w:val="00F10285"/>
    <w:rsid w:val="00F1042C"/>
    <w:rsid w:val="00F14D33"/>
    <w:rsid w:val="00F16B90"/>
    <w:rsid w:val="00F16F58"/>
    <w:rsid w:val="00F16F7E"/>
    <w:rsid w:val="00F177E4"/>
    <w:rsid w:val="00F20153"/>
    <w:rsid w:val="00F2057C"/>
    <w:rsid w:val="00F2228E"/>
    <w:rsid w:val="00F22FB8"/>
    <w:rsid w:val="00F24292"/>
    <w:rsid w:val="00F24DED"/>
    <w:rsid w:val="00F27F30"/>
    <w:rsid w:val="00F314F7"/>
    <w:rsid w:val="00F33E1E"/>
    <w:rsid w:val="00F34471"/>
    <w:rsid w:val="00F34E20"/>
    <w:rsid w:val="00F3534B"/>
    <w:rsid w:val="00F355E9"/>
    <w:rsid w:val="00F365F4"/>
    <w:rsid w:val="00F36F64"/>
    <w:rsid w:val="00F37AA7"/>
    <w:rsid w:val="00F37DC9"/>
    <w:rsid w:val="00F40AE1"/>
    <w:rsid w:val="00F40EA0"/>
    <w:rsid w:val="00F4106C"/>
    <w:rsid w:val="00F41964"/>
    <w:rsid w:val="00F425B7"/>
    <w:rsid w:val="00F42A4F"/>
    <w:rsid w:val="00F43DDB"/>
    <w:rsid w:val="00F4427E"/>
    <w:rsid w:val="00F44E84"/>
    <w:rsid w:val="00F45211"/>
    <w:rsid w:val="00F45C0C"/>
    <w:rsid w:val="00F47A7A"/>
    <w:rsid w:val="00F5037F"/>
    <w:rsid w:val="00F51059"/>
    <w:rsid w:val="00F52085"/>
    <w:rsid w:val="00F52293"/>
    <w:rsid w:val="00F524D9"/>
    <w:rsid w:val="00F53167"/>
    <w:rsid w:val="00F55166"/>
    <w:rsid w:val="00F57AE0"/>
    <w:rsid w:val="00F615FE"/>
    <w:rsid w:val="00F61619"/>
    <w:rsid w:val="00F61BB7"/>
    <w:rsid w:val="00F61DCE"/>
    <w:rsid w:val="00F630B7"/>
    <w:rsid w:val="00F6372C"/>
    <w:rsid w:val="00F65078"/>
    <w:rsid w:val="00F65589"/>
    <w:rsid w:val="00F657CD"/>
    <w:rsid w:val="00F66716"/>
    <w:rsid w:val="00F66A13"/>
    <w:rsid w:val="00F67C3A"/>
    <w:rsid w:val="00F70FE6"/>
    <w:rsid w:val="00F731E8"/>
    <w:rsid w:val="00F74342"/>
    <w:rsid w:val="00F74DA1"/>
    <w:rsid w:val="00F74E62"/>
    <w:rsid w:val="00F75A79"/>
    <w:rsid w:val="00F771B2"/>
    <w:rsid w:val="00F77245"/>
    <w:rsid w:val="00F77736"/>
    <w:rsid w:val="00F800C4"/>
    <w:rsid w:val="00F82B37"/>
    <w:rsid w:val="00F82D39"/>
    <w:rsid w:val="00F839B1"/>
    <w:rsid w:val="00F85CB9"/>
    <w:rsid w:val="00F86257"/>
    <w:rsid w:val="00F86F97"/>
    <w:rsid w:val="00F90B6C"/>
    <w:rsid w:val="00F911E0"/>
    <w:rsid w:val="00F918F6"/>
    <w:rsid w:val="00F91941"/>
    <w:rsid w:val="00F9591E"/>
    <w:rsid w:val="00F97157"/>
    <w:rsid w:val="00F974A9"/>
    <w:rsid w:val="00F9768B"/>
    <w:rsid w:val="00F97AF8"/>
    <w:rsid w:val="00FA0CE0"/>
    <w:rsid w:val="00FA3320"/>
    <w:rsid w:val="00FA46CA"/>
    <w:rsid w:val="00FA495D"/>
    <w:rsid w:val="00FA5164"/>
    <w:rsid w:val="00FB456D"/>
    <w:rsid w:val="00FB6345"/>
    <w:rsid w:val="00FB6A1A"/>
    <w:rsid w:val="00FB7457"/>
    <w:rsid w:val="00FC0942"/>
    <w:rsid w:val="00FC1D63"/>
    <w:rsid w:val="00FC2366"/>
    <w:rsid w:val="00FC2914"/>
    <w:rsid w:val="00FC2AEC"/>
    <w:rsid w:val="00FC332B"/>
    <w:rsid w:val="00FC3503"/>
    <w:rsid w:val="00FC3941"/>
    <w:rsid w:val="00FC4631"/>
    <w:rsid w:val="00FC46B0"/>
    <w:rsid w:val="00FC68EB"/>
    <w:rsid w:val="00FC7407"/>
    <w:rsid w:val="00FC7F4A"/>
    <w:rsid w:val="00FD0D00"/>
    <w:rsid w:val="00FD2133"/>
    <w:rsid w:val="00FD2433"/>
    <w:rsid w:val="00FD3244"/>
    <w:rsid w:val="00FD3CD1"/>
    <w:rsid w:val="00FD7BB9"/>
    <w:rsid w:val="00FE0B51"/>
    <w:rsid w:val="00FE1B58"/>
    <w:rsid w:val="00FE2AAE"/>
    <w:rsid w:val="00FE3459"/>
    <w:rsid w:val="00FE3FEC"/>
    <w:rsid w:val="00FE45AD"/>
    <w:rsid w:val="00FE749A"/>
    <w:rsid w:val="00FF13A0"/>
    <w:rsid w:val="00FF246E"/>
    <w:rsid w:val="00FF2B77"/>
    <w:rsid w:val="00FF33FC"/>
    <w:rsid w:val="00FF36B8"/>
    <w:rsid w:val="00FF6216"/>
    <w:rsid w:val="00FF7C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4DE"/>
    <w:pPr>
      <w:ind w:firstLine="720"/>
      <w:jc w:val="both"/>
    </w:pPr>
    <w:rPr>
      <w:rFonts w:ascii="Times New Roman" w:eastAsia="Times New Roman" w:hAnsi="Times New Roman" w:cs="Times New Roman"/>
      <w:sz w:val="28"/>
      <w:szCs w:val="20"/>
      <w:lang w:eastAsia="ru-RU"/>
    </w:rPr>
  </w:style>
  <w:style w:type="paragraph" w:styleId="1">
    <w:name w:val="heading 1"/>
    <w:basedOn w:val="2"/>
    <w:next w:val="a"/>
    <w:link w:val="10"/>
    <w:qFormat/>
    <w:rsid w:val="002514DE"/>
    <w:pPr>
      <w:keepLines w:val="0"/>
      <w:spacing w:before="120"/>
      <w:ind w:firstLine="680"/>
      <w:outlineLvl w:val="0"/>
    </w:pPr>
    <w:rPr>
      <w:rFonts w:ascii="Arial" w:eastAsia="Times New Roman" w:hAnsi="Arial" w:cs="Times New Roman"/>
      <w:bCs w:val="0"/>
      <w:color w:val="auto"/>
      <w:sz w:val="32"/>
      <w:szCs w:val="20"/>
    </w:rPr>
  </w:style>
  <w:style w:type="paragraph" w:styleId="2">
    <w:name w:val="heading 2"/>
    <w:basedOn w:val="a"/>
    <w:next w:val="a"/>
    <w:link w:val="20"/>
    <w:uiPriority w:val="9"/>
    <w:semiHidden/>
    <w:unhideWhenUsed/>
    <w:qFormat/>
    <w:rsid w:val="002514D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3D1FA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14DE"/>
    <w:rPr>
      <w:rFonts w:ascii="Arial" w:eastAsia="Times New Roman" w:hAnsi="Arial" w:cs="Times New Roman"/>
      <w:b/>
      <w:sz w:val="32"/>
      <w:szCs w:val="20"/>
      <w:lang w:eastAsia="ru-RU"/>
    </w:rPr>
  </w:style>
  <w:style w:type="paragraph" w:styleId="a3">
    <w:name w:val="Body Text Indent"/>
    <w:basedOn w:val="a"/>
    <w:link w:val="a4"/>
    <w:rsid w:val="002514DE"/>
    <w:pPr>
      <w:spacing w:after="120"/>
      <w:ind w:left="283"/>
    </w:pPr>
  </w:style>
  <w:style w:type="character" w:customStyle="1" w:styleId="a4">
    <w:name w:val="Основной текст с отступом Знак"/>
    <w:basedOn w:val="a0"/>
    <w:link w:val="a3"/>
    <w:rsid w:val="002514DE"/>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2514DE"/>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39395A"/>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note text"/>
    <w:aliases w:val="Footnote Text Char Char,Footnote Text Char Char Char Char,Footnote Text1,Footnote Text Char Char Char,Footnote Text Char"/>
    <w:basedOn w:val="a"/>
    <w:link w:val="11"/>
    <w:rsid w:val="00FC0942"/>
    <w:pPr>
      <w:ind w:firstLine="0"/>
      <w:jc w:val="left"/>
    </w:pPr>
    <w:rPr>
      <w:sz w:val="20"/>
    </w:rPr>
  </w:style>
  <w:style w:type="character" w:customStyle="1" w:styleId="a6">
    <w:name w:val="Текст сноски Знак"/>
    <w:basedOn w:val="a0"/>
    <w:link w:val="a5"/>
    <w:uiPriority w:val="99"/>
    <w:semiHidden/>
    <w:rsid w:val="00FC0942"/>
    <w:rPr>
      <w:rFonts w:ascii="Times New Roman" w:eastAsia="Times New Roman" w:hAnsi="Times New Roman" w:cs="Times New Roman"/>
      <w:sz w:val="20"/>
      <w:szCs w:val="20"/>
      <w:lang w:eastAsia="ru-RU"/>
    </w:rPr>
  </w:style>
  <w:style w:type="character" w:styleId="a7">
    <w:name w:val="footnote reference"/>
    <w:basedOn w:val="a0"/>
    <w:semiHidden/>
    <w:rsid w:val="00FC0942"/>
    <w:rPr>
      <w:vertAlign w:val="superscript"/>
    </w:rPr>
  </w:style>
  <w:style w:type="character" w:customStyle="1" w:styleId="11">
    <w:name w:val="Текст сноски Знак1"/>
    <w:aliases w:val="Footnote Text Char Char Знак,Footnote Text Char Char Char Char Знак,Footnote Text1 Знак,Footnote Text Char Char Char Знак,Footnote Text Char Знак"/>
    <w:basedOn w:val="a0"/>
    <w:link w:val="a5"/>
    <w:uiPriority w:val="99"/>
    <w:locked/>
    <w:rsid w:val="00FC0942"/>
    <w:rPr>
      <w:rFonts w:ascii="Times New Roman" w:eastAsia="Times New Roman" w:hAnsi="Times New Roman" w:cs="Times New Roman"/>
      <w:sz w:val="20"/>
      <w:szCs w:val="20"/>
      <w:lang w:eastAsia="ru-RU"/>
    </w:rPr>
  </w:style>
  <w:style w:type="character" w:customStyle="1" w:styleId="30">
    <w:name w:val="Заголовок 3 Знак"/>
    <w:basedOn w:val="a0"/>
    <w:link w:val="3"/>
    <w:rsid w:val="003D1FA0"/>
    <w:rPr>
      <w:rFonts w:ascii="Arial" w:eastAsia="Times New Roman" w:hAnsi="Arial" w:cs="Arial"/>
      <w:b/>
      <w:bCs/>
      <w:sz w:val="26"/>
      <w:szCs w:val="26"/>
      <w:lang w:eastAsia="ru-RU"/>
    </w:rPr>
  </w:style>
  <w:style w:type="paragraph" w:styleId="a8">
    <w:name w:val="List Paragraph"/>
    <w:basedOn w:val="a"/>
    <w:qFormat/>
    <w:rsid w:val="00E84BD4"/>
    <w:pPr>
      <w:ind w:left="720"/>
      <w:contextualSpacing/>
    </w:pPr>
  </w:style>
  <w:style w:type="paragraph" w:styleId="a9">
    <w:name w:val="Title"/>
    <w:basedOn w:val="a"/>
    <w:link w:val="aa"/>
    <w:qFormat/>
    <w:rsid w:val="001E5AE2"/>
    <w:pPr>
      <w:ind w:firstLine="0"/>
      <w:jc w:val="center"/>
    </w:pPr>
    <w:rPr>
      <w:b/>
    </w:rPr>
  </w:style>
  <w:style w:type="character" w:customStyle="1" w:styleId="aa">
    <w:name w:val="Название Знак"/>
    <w:basedOn w:val="a0"/>
    <w:link w:val="a9"/>
    <w:rsid w:val="001E5AE2"/>
    <w:rPr>
      <w:rFonts w:ascii="Times New Roman" w:eastAsia="Times New Roman" w:hAnsi="Times New Roman" w:cs="Times New Roman"/>
      <w:b/>
      <w:sz w:val="28"/>
      <w:szCs w:val="20"/>
      <w:lang w:eastAsia="ru-RU"/>
    </w:rPr>
  </w:style>
  <w:style w:type="paragraph" w:styleId="ab">
    <w:name w:val="No Spacing"/>
    <w:qFormat/>
    <w:rsid w:val="001E5AE2"/>
    <w:rPr>
      <w:rFonts w:eastAsiaTheme="minorEastAsia"/>
      <w:lang w:eastAsia="ru-RU"/>
    </w:rPr>
  </w:style>
  <w:style w:type="character" w:styleId="ac">
    <w:name w:val="Emphasis"/>
    <w:basedOn w:val="a0"/>
    <w:qFormat/>
    <w:rsid w:val="001E5AE2"/>
    <w:rPr>
      <w:i/>
      <w:iCs/>
    </w:rPr>
  </w:style>
</w:styles>
</file>

<file path=word/webSettings.xml><?xml version="1.0" encoding="utf-8"?>
<w:webSettings xmlns:r="http://schemas.openxmlformats.org/officeDocument/2006/relationships" xmlns:w="http://schemas.openxmlformats.org/wordprocessingml/2006/main">
  <w:divs>
    <w:div w:id="1141847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EDBED-F94B-4387-8F0D-930EFE8D3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14</Pages>
  <Words>5349</Words>
  <Characters>30492</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35770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Сайко</cp:lastModifiedBy>
  <cp:revision>8</cp:revision>
  <cp:lastPrinted>2012-11-08T08:35:00Z</cp:lastPrinted>
  <dcterms:created xsi:type="dcterms:W3CDTF">2012-11-06T03:56:00Z</dcterms:created>
  <dcterms:modified xsi:type="dcterms:W3CDTF">2012-11-13T04:10:00Z</dcterms:modified>
</cp:coreProperties>
</file>